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52858459"/>
    <w:bookmarkEnd w:id="0"/>
    <w:p w14:paraId="5D1A9678" w14:textId="532A65B9" w:rsidR="008A296E" w:rsidRDefault="00CF2DE3">
      <w:r>
        <w:rPr>
          <w:noProof/>
        </w:rPr>
        <w:object w:dxaOrig="9040" w:dyaOrig="1820" w14:anchorId="07BB3F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2.2pt;height:90.85pt;mso-width-percent:0;mso-height-percent:0;mso-width-percent:0;mso-height-percent:0" o:ole="">
            <v:imagedata r:id="rId5" o:title=""/>
          </v:shape>
          <o:OLEObject Type="Embed" ProgID="Word.Document.12" ShapeID="_x0000_i1025" DrawAspect="Content" ObjectID="_1653129635" r:id="rId6">
            <o:FieldCodes>\s</o:FieldCodes>
          </o:OLEObject>
        </w:object>
      </w:r>
    </w:p>
    <w:p w14:paraId="30D3F53C" w14:textId="4E73CA19" w:rsidR="008A296E" w:rsidRDefault="008A296E"/>
    <w:p w14:paraId="7F1889AA" w14:textId="00BBFE52" w:rsidR="008A296E" w:rsidRPr="004F06D4" w:rsidRDefault="008A296E" w:rsidP="008A296E">
      <w:pPr>
        <w:pStyle w:val="NormalWeb"/>
        <w:jc w:val="center"/>
        <w:rPr>
          <w:rFonts w:ascii="Times" w:hAnsi="Times"/>
          <w:b/>
          <w:bCs/>
          <w:sz w:val="32"/>
          <w:szCs w:val="32"/>
        </w:rPr>
      </w:pPr>
      <w:r w:rsidRPr="004F06D4">
        <w:rPr>
          <w:rFonts w:ascii="Times" w:hAnsi="Times"/>
          <w:b/>
          <w:bCs/>
          <w:sz w:val="32"/>
          <w:szCs w:val="32"/>
        </w:rPr>
        <w:t>Acknowledgement</w:t>
      </w:r>
      <w:r w:rsidR="009953BF" w:rsidRPr="004F06D4">
        <w:rPr>
          <w:rFonts w:ascii="Times" w:hAnsi="Times"/>
          <w:b/>
          <w:bCs/>
          <w:sz w:val="32"/>
          <w:szCs w:val="32"/>
        </w:rPr>
        <w:t xml:space="preserve"> of Student Enrolment</w:t>
      </w:r>
      <w:r w:rsidRPr="004F06D4">
        <w:rPr>
          <w:rFonts w:ascii="Times" w:hAnsi="Times"/>
          <w:b/>
          <w:bCs/>
          <w:sz w:val="32"/>
          <w:szCs w:val="32"/>
        </w:rPr>
        <w:br/>
      </w:r>
      <w:r w:rsidRPr="004F06D4">
        <w:rPr>
          <w:rFonts w:ascii="Times" w:hAnsi="Times"/>
          <w:b/>
          <w:bCs/>
          <w:sz w:val="32"/>
          <w:szCs w:val="32"/>
        </w:rPr>
        <w:t xml:space="preserve">Pudong Campus </w:t>
      </w:r>
      <w:r w:rsidRPr="004F06D4">
        <w:rPr>
          <w:rFonts w:ascii="Times" w:hAnsi="Times"/>
          <w:b/>
          <w:bCs/>
          <w:sz w:val="32"/>
          <w:szCs w:val="32"/>
        </w:rPr>
        <w:br/>
      </w:r>
      <w:r w:rsidRPr="004F06D4">
        <w:rPr>
          <w:rFonts w:ascii="Times New Roman,Bold" w:hAnsi="Times New Roman,Bold"/>
          <w:b/>
          <w:bCs/>
          <w:sz w:val="32"/>
          <w:szCs w:val="32"/>
        </w:rPr>
        <w:t xml:space="preserve">January - </w:t>
      </w:r>
      <w:r w:rsidR="004F06D4">
        <w:rPr>
          <w:rFonts w:ascii="Times New Roman,Bold" w:hAnsi="Times New Roman,Bold"/>
          <w:b/>
          <w:bCs/>
          <w:sz w:val="32"/>
          <w:szCs w:val="32"/>
        </w:rPr>
        <w:t>June</w:t>
      </w:r>
      <w:r w:rsidRPr="004F06D4">
        <w:rPr>
          <w:rFonts w:ascii="Times New Roman,Bold" w:hAnsi="Times New Roman,Bold"/>
          <w:b/>
          <w:bCs/>
          <w:sz w:val="32"/>
          <w:szCs w:val="32"/>
        </w:rPr>
        <w:t xml:space="preserve"> </w:t>
      </w:r>
      <w:r w:rsidRPr="004F06D4">
        <w:rPr>
          <w:rFonts w:ascii="Times" w:hAnsi="Times"/>
          <w:b/>
          <w:bCs/>
          <w:sz w:val="32"/>
          <w:szCs w:val="32"/>
        </w:rPr>
        <w:t>2020</w:t>
      </w:r>
    </w:p>
    <w:p w14:paraId="0D7CA23A" w14:textId="5F5BD62D" w:rsidR="008A296E" w:rsidRDefault="008A296E" w:rsidP="008A296E">
      <w:pPr>
        <w:pStyle w:val="NormalWeb"/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465FF" wp14:editId="017404B1">
                <wp:simplePos x="0" y="0"/>
                <wp:positionH relativeFrom="column">
                  <wp:posOffset>76912</wp:posOffset>
                </wp:positionH>
                <wp:positionV relativeFrom="paragraph">
                  <wp:posOffset>102348</wp:posOffset>
                </wp:positionV>
                <wp:extent cx="5666028" cy="1504060"/>
                <wp:effectExtent l="0" t="0" r="1143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028" cy="150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8BD6A" w14:textId="77777777" w:rsidR="004F06D4" w:rsidRDefault="008A296E" w:rsidP="008A296E">
                            <w:pPr>
                              <w:pStyle w:val="NormalWeb"/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Dear Parents,</w:t>
                            </w:r>
                          </w:p>
                          <w:p w14:paraId="0A28910F" w14:textId="7984630C" w:rsidR="00195916" w:rsidRDefault="008A296E" w:rsidP="008A296E">
                            <w:pPr>
                              <w:pStyle w:val="NormalWeb"/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br/>
                              <w:t>This</w:t>
                            </w: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document acknowledges that the named student was enrolled at the school </w:t>
                            </w:r>
                            <w:r w:rsidR="00195916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between </w:t>
                            </w: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January 17, 2020 to </w:t>
                            </w:r>
                            <w:r w:rsidR="004F06D4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June</w:t>
                            </w: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5916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26</w:t>
                            </w: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, 2020. This includes the period of </w:t>
                            </w:r>
                            <w:r w:rsidR="00195916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online</w:t>
                            </w: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learning from February 10, 2020, due to the COVID-19 pandemic.</w:t>
                            </w:r>
                            <w:r w:rsidR="00195916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The named student was unable to participate in the online learning programme during this time.</w:t>
                            </w: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5916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The observations below are based on the teachers’ knowledge of the student prior to the period of online learning.</w:t>
                            </w:r>
                          </w:p>
                          <w:p w14:paraId="04CE9265" w14:textId="5793D4FD" w:rsidR="008A296E" w:rsidRDefault="008A296E" w:rsidP="008A296E">
                            <w:pPr>
                              <w:pStyle w:val="NormalWeb"/>
                            </w:pP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Please feel free to contact your child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s teachers if you have any questions related to this </w:t>
                            </w:r>
                            <w:r w:rsidR="00195916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document</w:t>
                            </w: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F4D7ED1" w14:textId="77777777" w:rsidR="008A296E" w:rsidRDefault="008A2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46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05pt;margin-top:8.05pt;width:446.15pt;height:11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jwqTAIAAKMEAAAOAAAAZHJzL2Uyb0RvYy54bWysVMlu2zAQvRfoPxC815IFx2kMy4GbwEUB&#13;&#10;IwmQFDnTFGULpTgsSVtyv76P9JKlPRW9ULPxcebNjKbXfavZTjnfkCn5cJBzpoykqjHrkn9/Wnz6&#13;&#10;zJkPwlRCk1El3yvPr2cfP0w7O1EFbUhXyjGAGD/pbMk3IdhJlnm5Ua3wA7LKwFmTa0WA6tZZ5UQH&#13;&#10;9FZnRZ6Ps45cZR1J5T2stwcnnyX8ulYy3Ne1V4HpkiO3kE6XzlU8s9lUTNZO2E0jj2mIf8iiFY3B&#13;&#10;o2eoWxEE27rmD6i2kY481WEgqc2orhupUg2oZpi/q+ZxI6xKtYAcb880+f8HK+92D441VckLzoxo&#13;&#10;0aIn1Qf2hXpWRHY66ycIerQICz3M6PLJ7mGMRfe1a+MX5TD4wfP+zG0EkzBejMfjvMA0SPiGF/ko&#13;&#10;Hyf2s5fr1vnwVVHLolByh+YlTsVu6QNSQegpJL7mSTfVotE6KXFg1I12bCfQah1SkrjxJkob1uH1&#13;&#10;4jLPE/IbZ8Q+A6y0kD9inW8hoGkDY2TlUH2UQr/qj1StqNqDKUeHSfNWLhrgLoUPD8JhtEAO1iXc&#13;&#10;46g1IRs6SpxtyP36mz3Go+PwctZhVEvuf26FU5zpbwazcDUcjeJsJ2V0cVlAca89q9ces21vCBQN&#13;&#10;sZhWJjHGB30Sa0ftM7ZqHl+FSxiJt0seTuJNOCwQtlKq+TwFYZqtCEvzaGWEji2JfD71z8LZY0MD&#13;&#10;ZuGOTkMtJu/6eoiNNw3Nt4HqJjU9Enxg9cg7NiG15bi1cdVe6ynq5d8y+w0AAP//AwBQSwMEFAAG&#13;&#10;AAgAAAAhAHWQAybkAAAADgEAAA8AAABkcnMvZG93bnJldi54bWxMT0FOwzAQvCPxB2uRuFG7oVRp&#13;&#10;GqeCIlSkFqSWXri58ZKExHYUu2nye5YTXHY0mt3ZmXQ1mIb12PnKWQnTiQCGNne6soWE48fLXQzM&#13;&#10;B2W1apxFCSN6WGXXV6lKtLvYPfaHUDAysT5REsoQ2oRzn5dolJ+4Fi1pX64zKhDtCq47dSFz0/BI&#13;&#10;iDk3qrL0oVQtrkvM68PZSKifNuvjNvp8HTff8e59rHe9f4ulvL0Znpc0HpfAAg7h7wJ+O1B+yCjY&#13;&#10;yZ2t9qwhHk1pk3BOSPpCzGbAThKih3sBPEv5/xrZDwAAAP//AwBQSwECLQAUAAYACAAAACEAtoM4&#13;&#10;kv4AAADhAQAAEwAAAAAAAAAAAAAAAAAAAAAAW0NvbnRlbnRfVHlwZXNdLnhtbFBLAQItABQABgAI&#13;&#10;AAAAIQA4/SH/1gAAAJQBAAALAAAAAAAAAAAAAAAAAC8BAABfcmVscy8ucmVsc1BLAQItABQABgAI&#13;&#10;AAAAIQCv2jwqTAIAAKMEAAAOAAAAAAAAAAAAAAAAAC4CAABkcnMvZTJvRG9jLnhtbFBLAQItABQA&#13;&#10;BgAIAAAAIQB1kAMm5AAAAA4BAAAPAAAAAAAAAAAAAAAAAKYEAABkcnMvZG93bnJldi54bWxQSwUG&#13;&#10;AAAAAAQABADzAAAAtwUAAAAA&#13;&#10;" fillcolor="white [3201]" strokeweight="1pt">
                <v:textbox>
                  <w:txbxContent>
                    <w:p w14:paraId="66D8BD6A" w14:textId="77777777" w:rsidR="004F06D4" w:rsidRDefault="008A296E" w:rsidP="008A296E">
                      <w:pPr>
                        <w:pStyle w:val="NormalWeb"/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>
                        <w:rPr>
                          <w:rFonts w:ascii="Times" w:hAnsi="Times"/>
                          <w:sz w:val="18"/>
                          <w:szCs w:val="18"/>
                        </w:rPr>
                        <w:t>Dear Parents,</w:t>
                      </w:r>
                    </w:p>
                    <w:p w14:paraId="0A28910F" w14:textId="7984630C" w:rsidR="00195916" w:rsidRDefault="008A296E" w:rsidP="008A296E">
                      <w:pPr>
                        <w:pStyle w:val="NormalWeb"/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>
                        <w:rPr>
                          <w:rFonts w:ascii="Times" w:hAnsi="Times"/>
                          <w:sz w:val="18"/>
                          <w:szCs w:val="18"/>
                        </w:rPr>
                        <w:br/>
                        <w:t>This</w:t>
                      </w:r>
                      <w:r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document acknowledges that the named student was enrolled at the school </w:t>
                      </w:r>
                      <w:r w:rsidR="00195916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between </w:t>
                      </w:r>
                      <w:r>
                        <w:rPr>
                          <w:rFonts w:ascii="Times" w:hAnsi="Times"/>
                          <w:sz w:val="18"/>
                          <w:szCs w:val="18"/>
                        </w:rPr>
                        <w:t xml:space="preserve">January 17, 2020 to </w:t>
                      </w:r>
                      <w:r w:rsidR="004F06D4">
                        <w:rPr>
                          <w:rFonts w:ascii="Times" w:hAnsi="Times"/>
                          <w:sz w:val="18"/>
                          <w:szCs w:val="18"/>
                        </w:rPr>
                        <w:t>June</w:t>
                      </w:r>
                      <w:r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</w:t>
                      </w:r>
                      <w:r w:rsidR="00195916">
                        <w:rPr>
                          <w:rFonts w:ascii="Times" w:hAnsi="Times"/>
                          <w:sz w:val="18"/>
                          <w:szCs w:val="18"/>
                        </w:rPr>
                        <w:t>26</w:t>
                      </w:r>
                      <w:r>
                        <w:rPr>
                          <w:rFonts w:ascii="Times" w:hAnsi="Times"/>
                          <w:sz w:val="18"/>
                          <w:szCs w:val="18"/>
                        </w:rPr>
                        <w:t xml:space="preserve">, 2020. This includes the period of </w:t>
                      </w:r>
                      <w:r w:rsidR="00195916">
                        <w:rPr>
                          <w:rFonts w:ascii="Times" w:hAnsi="Times"/>
                          <w:sz w:val="18"/>
                          <w:szCs w:val="18"/>
                        </w:rPr>
                        <w:t>online</w:t>
                      </w:r>
                      <w:r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learning from February 10, 2020, due to the COVID-19 pandemic.</w:t>
                      </w:r>
                      <w:r w:rsidR="00195916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The named student was unable to participate in the online learning programme during this time.</w:t>
                      </w:r>
                      <w:r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</w:t>
                      </w:r>
                      <w:r w:rsidR="00195916">
                        <w:rPr>
                          <w:rFonts w:ascii="Times" w:hAnsi="Times"/>
                          <w:sz w:val="18"/>
                          <w:szCs w:val="18"/>
                        </w:rPr>
                        <w:t>The observations below are based on the teachers’ knowledge of the student prior to the period of online learning.</w:t>
                      </w:r>
                    </w:p>
                    <w:p w14:paraId="04CE9265" w14:textId="5793D4FD" w:rsidR="008A296E" w:rsidRDefault="008A296E" w:rsidP="008A296E">
                      <w:pPr>
                        <w:pStyle w:val="NormalWeb"/>
                      </w:pPr>
                      <w:r>
                        <w:rPr>
                          <w:rFonts w:ascii="Times" w:hAnsi="Times"/>
                          <w:sz w:val="18"/>
                          <w:szCs w:val="18"/>
                        </w:rPr>
                        <w:t>Please feel free to contact your child</w:t>
                      </w:r>
                      <w:r>
                        <w:rPr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Times" w:hAnsi="Times"/>
                          <w:sz w:val="18"/>
                          <w:szCs w:val="18"/>
                        </w:rPr>
                        <w:t xml:space="preserve">s teachers if you have any questions related to this </w:t>
                      </w:r>
                      <w:r w:rsidR="00195916">
                        <w:rPr>
                          <w:rFonts w:ascii="Times" w:hAnsi="Times"/>
                          <w:sz w:val="18"/>
                          <w:szCs w:val="18"/>
                        </w:rPr>
                        <w:t>document</w:t>
                      </w:r>
                      <w:r>
                        <w:rPr>
                          <w:rFonts w:ascii="Times" w:hAnsi="Times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F4D7ED1" w14:textId="77777777" w:rsidR="008A296E" w:rsidRDefault="008A296E"/>
                  </w:txbxContent>
                </v:textbox>
              </v:shape>
            </w:pict>
          </mc:Fallback>
        </mc:AlternateContent>
      </w:r>
    </w:p>
    <w:p w14:paraId="1A36AFE0" w14:textId="77777777" w:rsidR="008A296E" w:rsidRDefault="008A296E" w:rsidP="008A296E">
      <w:pPr>
        <w:pStyle w:val="NormalWeb"/>
        <w:jc w:val="center"/>
        <w:rPr>
          <w:rFonts w:ascii="Times" w:hAnsi="Times"/>
          <w:b/>
          <w:bCs/>
          <w:sz w:val="32"/>
          <w:szCs w:val="32"/>
        </w:rPr>
      </w:pPr>
    </w:p>
    <w:p w14:paraId="0DF9D134" w14:textId="43DB752F" w:rsidR="008A296E" w:rsidRDefault="008A296E" w:rsidP="008A296E">
      <w:pPr>
        <w:pStyle w:val="NormalWeb"/>
        <w:jc w:val="center"/>
        <w:rPr>
          <w:rFonts w:ascii="Times" w:hAnsi="Times"/>
          <w:b/>
          <w:bCs/>
          <w:sz w:val="32"/>
          <w:szCs w:val="32"/>
        </w:rPr>
      </w:pPr>
    </w:p>
    <w:p w14:paraId="552B55E1" w14:textId="77777777" w:rsidR="008A296E" w:rsidRPr="008A296E" w:rsidRDefault="008A296E" w:rsidP="008A296E">
      <w:pPr>
        <w:pStyle w:val="NormalWeb"/>
        <w:jc w:val="center"/>
        <w:rPr>
          <w:rFonts w:ascii="Times" w:hAnsi="Times"/>
          <w:b/>
          <w:bCs/>
          <w:sz w:val="32"/>
          <w:szCs w:val="32"/>
        </w:rPr>
      </w:pPr>
    </w:p>
    <w:p w14:paraId="34C81090" w14:textId="77777777" w:rsidR="00195916" w:rsidRPr="00195916" w:rsidRDefault="00195916" w:rsidP="00195916">
      <w:pPr>
        <w:pStyle w:val="NormalWeb"/>
        <w:jc w:val="center"/>
        <w:rPr>
          <w:rFonts w:ascii="Times" w:hAnsi="Times"/>
          <w:b/>
          <w:bCs/>
          <w:sz w:val="44"/>
          <w:szCs w:val="44"/>
          <w:u w:val="single"/>
        </w:rPr>
      </w:pPr>
      <w:r w:rsidRPr="00195916">
        <w:rPr>
          <w:rFonts w:ascii="Times" w:hAnsi="Times"/>
          <w:b/>
          <w:bCs/>
          <w:sz w:val="44"/>
          <w:szCs w:val="44"/>
          <w:u w:val="single"/>
        </w:rPr>
        <w:t>DU, Eric</w:t>
      </w:r>
    </w:p>
    <w:p w14:paraId="64CD1DC7" w14:textId="0EF55E1C" w:rsidR="00195916" w:rsidRDefault="00195916" w:rsidP="00195916">
      <w:pPr>
        <w:pStyle w:val="NormalWeb"/>
        <w:jc w:val="center"/>
        <w:rPr>
          <w:rFonts w:ascii="Times" w:hAnsi="Times"/>
          <w:b/>
          <w:bCs/>
          <w:sz w:val="44"/>
          <w:szCs w:val="44"/>
        </w:rPr>
      </w:pPr>
      <w:r>
        <w:rPr>
          <w:rFonts w:ascii="Times" w:hAnsi="Times"/>
          <w:b/>
          <w:bCs/>
          <w:sz w:val="44"/>
          <w:szCs w:val="44"/>
        </w:rPr>
        <w:t xml:space="preserve"> Year 6C</w:t>
      </w:r>
    </w:p>
    <w:p w14:paraId="717CD2DE" w14:textId="7627FF35" w:rsidR="00195916" w:rsidRDefault="00195916" w:rsidP="00195916">
      <w:pPr>
        <w:pStyle w:val="NormalWeb"/>
        <w:jc w:val="center"/>
        <w:rPr>
          <w:rFonts w:ascii="Times" w:hAnsi="Times"/>
          <w:b/>
          <w:bCs/>
          <w:sz w:val="44"/>
          <w:szCs w:val="44"/>
        </w:rPr>
      </w:pPr>
      <w:r>
        <w:rPr>
          <w:rFonts w:ascii="Times" w:hAnsi="Time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E1394" wp14:editId="4A7F0D73">
                <wp:simplePos x="0" y="0"/>
                <wp:positionH relativeFrom="column">
                  <wp:posOffset>136732</wp:posOffset>
                </wp:positionH>
                <wp:positionV relativeFrom="paragraph">
                  <wp:posOffset>169420</wp:posOffset>
                </wp:positionV>
                <wp:extent cx="5759865" cy="1461331"/>
                <wp:effectExtent l="0" t="0" r="1905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865" cy="1461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DB316" w14:textId="1AF5AEE4" w:rsidR="00195916" w:rsidRPr="0047178E" w:rsidRDefault="001959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1394" id="Text Box 3" o:spid="_x0000_s1027" type="#_x0000_t202" style="position:absolute;left:0;text-align:left;margin-left:10.75pt;margin-top:13.35pt;width:453.55pt;height:1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P8BTwIAAKoEAAAOAAAAZHJzL2Uyb0RvYy54bWysVMlu2zAQvRfoPxC81/KaxbAcuA5SFDCS&#13;&#10;AEmQM01RtlCKw5K0Jffr+0gvcdKeil7o2fRm5s2MJzdtrdlWOV+RyXmv0+VMGUlFZVY5f3m++3LF&#13;&#10;mQ/CFEKTUTnfKc9vpp8/TRo7Vn1aky6UYwAxftzYnK9DsOMs83KtauE7ZJWBsyRXiwDVrbLCiQbo&#13;&#10;tc763e5F1pArrCOpvIf1du/k04RflkqGh7L0KjCdc9QW0uvSu4xvNp2I8coJu67koQzxD1XUojJI&#13;&#10;eoK6FUGwjav+gKor6chTGTqS6ozKspIq9YBuet0P3TythVWpF5Dj7Ykm//9g5f320bGqyPmAMyNq&#13;&#10;jOhZtYF9pZYNIjuN9WMEPVmEhRZmTPlo9zDGptvS1fEX7TD4wfPuxG0EkzCOLkfXVxcjziR8veFF&#13;&#10;bzBIONnb59b58E1RzaKQc4fhJU7FduEDSkHoMSRm86Sr4q7SOilxYdRcO7YVGLUOR/B3UdqwBtn7&#13;&#10;l91uQn7njNgngKUW8kfsE0nPoqBpA2NkZd99lEK7bBOHJ2aWVOxAmKP9wnkr7yrAL4QPj8Jhw8AR&#13;&#10;riY84Ck1oSg6SJytyf36mz3GY/DwctZgY3Puf26EU5zp7wYrcd0bDuOKJ2U4uuxDceee5bnHbOo5&#13;&#10;gake7tPKJMb4oI9i6ah+xXHNYla4hJHInfNwFOdhf0c4TqlmsxSEpbYiLMyTlRE6TibS+ty+CmcP&#13;&#10;cw1YiXs67rYYfxjvPjZ+aWi2CVRWafaR5z2rB/pxEGk6h+ONF3eup6i3v5jpbwAAAP//AwBQSwME&#13;&#10;FAAGAAgAAAAhAGS+cznkAAAADgEAAA8AAABkcnMvZG93bnJldi54bWxMT01PwzAMvSPxHyIjcdvS&#13;&#10;VVoXuqYTDKEhMZAYu3DLGtOWNknVZF377zEnuNiyn/0+ss1oWjZg72tnJSzmETC0hdO1LSUcP55m&#13;&#10;ApgPymrVOosSJvSwya+vMpVqd7HvOBxCyYjE+lRJqELoUs59UaFRfu46tIR9ud6oQGNfct2rC5Gb&#13;&#10;lsdRlHCjaksKlepwW2HRHM5GQvOw2x5f4s/nafct9m9Tsx/8q5Dy9mZ8XFO5XwMLOIa/D/jNQP4h&#13;&#10;J2Mnd7bas1ZCvFjSJfVkBYzwu1gkwE60WCYCeJ7x/zHyHwAAAP//AwBQSwECLQAUAAYACAAAACEA&#13;&#10;toM4kv4AAADhAQAAEwAAAAAAAAAAAAAAAAAAAAAAW0NvbnRlbnRfVHlwZXNdLnhtbFBLAQItABQA&#13;&#10;BgAIAAAAIQA4/SH/1gAAAJQBAAALAAAAAAAAAAAAAAAAAC8BAABfcmVscy8ucmVsc1BLAQItABQA&#13;&#10;BgAIAAAAIQA5GP8BTwIAAKoEAAAOAAAAAAAAAAAAAAAAAC4CAABkcnMvZTJvRG9jLnhtbFBLAQIt&#13;&#10;ABQABgAIAAAAIQBkvnM55AAAAA4BAAAPAAAAAAAAAAAAAAAAAKkEAABkcnMvZG93bnJldi54bWxQ&#13;&#10;SwUGAAAAAAQABADzAAAAugUAAAAA&#13;&#10;" fillcolor="white [3201]" strokeweight="1pt">
                <v:textbox>
                  <w:txbxContent>
                    <w:p w14:paraId="5DEDB316" w14:textId="1AF5AEE4" w:rsidR="00195916" w:rsidRPr="0047178E" w:rsidRDefault="0019591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50DC2B" w14:textId="77777777" w:rsidR="00195916" w:rsidRDefault="00195916" w:rsidP="00195916">
      <w:pPr>
        <w:pStyle w:val="NormalWeb"/>
        <w:jc w:val="center"/>
        <w:rPr>
          <w:rFonts w:ascii="Times" w:hAnsi="Times"/>
          <w:b/>
          <w:bCs/>
          <w:sz w:val="44"/>
          <w:szCs w:val="44"/>
        </w:rPr>
      </w:pPr>
    </w:p>
    <w:p w14:paraId="2DBB617A" w14:textId="77777777" w:rsidR="00195916" w:rsidRDefault="00195916" w:rsidP="00195916">
      <w:pPr>
        <w:pStyle w:val="NormalWeb"/>
        <w:jc w:val="center"/>
      </w:pPr>
    </w:p>
    <w:p w14:paraId="4B1D0FFA" w14:textId="63FEC290" w:rsidR="008A296E" w:rsidRDefault="008A296E"/>
    <w:p w14:paraId="3F7B0B4B" w14:textId="2C1C8DFE" w:rsidR="00195916" w:rsidRDefault="00195916"/>
    <w:p w14:paraId="69D29D37" w14:textId="5E802057" w:rsidR="00195916" w:rsidRDefault="009953BF">
      <w:r w:rsidRPr="009953BF">
        <w:drawing>
          <wp:anchor distT="0" distB="0" distL="114300" distR="114300" simplePos="0" relativeHeight="251661312" behindDoc="0" locked="0" layoutInCell="1" allowOverlap="1" wp14:anchorId="3FA87E31" wp14:editId="5CC0678F">
            <wp:simplePos x="0" y="0"/>
            <wp:positionH relativeFrom="column">
              <wp:posOffset>222191</wp:posOffset>
            </wp:positionH>
            <wp:positionV relativeFrom="paragraph">
              <wp:posOffset>246380</wp:posOffset>
            </wp:positionV>
            <wp:extent cx="5742940" cy="1496695"/>
            <wp:effectExtent l="0" t="0" r="0" b="1905"/>
            <wp:wrapThrough wrapText="bothSides">
              <wp:wrapPolygon edited="0">
                <wp:start x="0" y="0"/>
                <wp:lineTo x="0" y="21444"/>
                <wp:lineTo x="21543" y="21444"/>
                <wp:lineTo x="21543" y="0"/>
                <wp:lineTo x="0" y="0"/>
              </wp:wrapPolygon>
            </wp:wrapThrough>
            <wp:docPr id="5" name="Picture 5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916" w:rsidSect="006560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6E"/>
    <w:rsid w:val="00195916"/>
    <w:rsid w:val="0047178E"/>
    <w:rsid w:val="004F06D4"/>
    <w:rsid w:val="006560EE"/>
    <w:rsid w:val="008A296E"/>
    <w:rsid w:val="009953BF"/>
    <w:rsid w:val="00CF2DE3"/>
    <w:rsid w:val="00DA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89A6"/>
  <w15:chartTrackingRefBased/>
  <w15:docId w15:val="{E99B432D-8639-E745-9485-B392D0EB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9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80D054-831C-974D-A88E-DC75CF3B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mcenhill</dc:creator>
  <cp:keywords/>
  <dc:description/>
  <cp:lastModifiedBy>john mcenhill</cp:lastModifiedBy>
  <cp:revision>3</cp:revision>
  <dcterms:created xsi:type="dcterms:W3CDTF">2020-06-08T05:43:00Z</dcterms:created>
  <dcterms:modified xsi:type="dcterms:W3CDTF">2020-06-08T05:54:00Z</dcterms:modified>
</cp:coreProperties>
</file>