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66879" w14:textId="77777777" w:rsidR="00CE6AC1" w:rsidRDefault="00CE6AC1">
      <w:pPr>
        <w:rPr>
          <w:b/>
        </w:rPr>
      </w:pPr>
    </w:p>
    <w:p w14:paraId="1B62A035" w14:textId="5B7FC7C6" w:rsidR="00CE6AC1" w:rsidRPr="00667D68" w:rsidRDefault="00C551F2" w:rsidP="00667D68">
      <w:pPr>
        <w:jc w:val="center"/>
        <w:rPr>
          <w:b/>
          <w:sz w:val="32"/>
          <w:szCs w:val="32"/>
        </w:rPr>
      </w:pPr>
      <w:r w:rsidRPr="00667D68">
        <w:rPr>
          <w:b/>
          <w:sz w:val="32"/>
          <w:szCs w:val="32"/>
        </w:rPr>
        <w:t xml:space="preserve">Portfolios </w:t>
      </w:r>
      <w:r w:rsidR="006A1C3D" w:rsidRPr="00667D68">
        <w:rPr>
          <w:b/>
          <w:sz w:val="32"/>
          <w:szCs w:val="32"/>
        </w:rPr>
        <w:t xml:space="preserve">&amp; </w:t>
      </w:r>
      <w:r w:rsidR="007945CD">
        <w:rPr>
          <w:b/>
          <w:sz w:val="32"/>
          <w:szCs w:val="32"/>
        </w:rPr>
        <w:t>Digital Portfolio Guidelines</w:t>
      </w:r>
      <w:r w:rsidR="006A1C3D" w:rsidRPr="00667D68">
        <w:rPr>
          <w:b/>
          <w:sz w:val="32"/>
          <w:szCs w:val="32"/>
        </w:rPr>
        <w:t xml:space="preserve"> </w:t>
      </w:r>
      <w:r w:rsidR="00AD41C9" w:rsidRPr="00667D68">
        <w:rPr>
          <w:b/>
          <w:sz w:val="32"/>
          <w:szCs w:val="32"/>
        </w:rPr>
        <w:t>2015-2016</w:t>
      </w:r>
    </w:p>
    <w:p w14:paraId="0B71F94C" w14:textId="7DDEBAE1" w:rsidR="00AB40B3" w:rsidRPr="00667D68" w:rsidRDefault="00667D68" w:rsidP="00CE6AC1">
      <w:pPr>
        <w:jc w:val="center"/>
        <w:rPr>
          <w:b/>
          <w:sz w:val="28"/>
          <w:szCs w:val="28"/>
        </w:rPr>
      </w:pPr>
      <w:r w:rsidRPr="00667D68">
        <w:rPr>
          <w:b/>
          <w:sz w:val="28"/>
          <w:szCs w:val="28"/>
        </w:rPr>
        <w:t>Regency Park - March 23</w:t>
      </w:r>
    </w:p>
    <w:p w14:paraId="1C4E9FA6" w14:textId="64B43C60" w:rsidR="00667D68" w:rsidRPr="00667D68" w:rsidRDefault="00667D68" w:rsidP="00CE6AC1">
      <w:pPr>
        <w:jc w:val="center"/>
        <w:rPr>
          <w:b/>
          <w:sz w:val="28"/>
          <w:szCs w:val="28"/>
        </w:rPr>
      </w:pPr>
      <w:r w:rsidRPr="00667D68">
        <w:rPr>
          <w:b/>
          <w:sz w:val="28"/>
          <w:szCs w:val="28"/>
        </w:rPr>
        <w:t>Century Park - April 13</w:t>
      </w:r>
    </w:p>
    <w:p w14:paraId="72A98384" w14:textId="77777777" w:rsidR="00667D68" w:rsidRDefault="00667D68" w:rsidP="00CE6AC1">
      <w:pPr>
        <w:jc w:val="center"/>
        <w:rPr>
          <w:b/>
          <w:sz w:val="22"/>
          <w:szCs w:val="22"/>
        </w:rPr>
      </w:pPr>
    </w:p>
    <w:p w14:paraId="6C274800" w14:textId="77777777" w:rsidR="00667D68" w:rsidRPr="001375D7" w:rsidRDefault="00667D68" w:rsidP="00CE6AC1">
      <w:pPr>
        <w:jc w:val="center"/>
        <w:rPr>
          <w:b/>
          <w:sz w:val="22"/>
          <w:szCs w:val="22"/>
        </w:rPr>
      </w:pPr>
    </w:p>
    <w:p w14:paraId="357B69FB" w14:textId="77777777" w:rsidR="00971945" w:rsidRPr="000462AF" w:rsidRDefault="004A4B15">
      <w:pPr>
        <w:rPr>
          <w:b/>
          <w:sz w:val="28"/>
          <w:szCs w:val="28"/>
        </w:rPr>
      </w:pPr>
      <w:r w:rsidRPr="000462AF">
        <w:rPr>
          <w:b/>
          <w:sz w:val="28"/>
          <w:szCs w:val="28"/>
        </w:rPr>
        <w:t>Setting goals with students</w:t>
      </w:r>
    </w:p>
    <w:p w14:paraId="2186C5B5" w14:textId="375D0316" w:rsidR="00AB40B3" w:rsidRPr="00AB40B3" w:rsidRDefault="00AB40B3" w:rsidP="00AB40B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436"/>
        <w:rPr>
          <w:rFonts w:cs="Helvetica Neue Light"/>
          <w:color w:val="262626"/>
        </w:rPr>
      </w:pPr>
      <w:r w:rsidRPr="00AB40B3">
        <w:rPr>
          <w:rFonts w:cs="Helvetica Neue Light"/>
          <w:color w:val="262626"/>
        </w:rPr>
        <w:t>Teachers and students work together to set goals between </w:t>
      </w:r>
      <w:r w:rsidR="00185D48">
        <w:rPr>
          <w:rFonts w:cs="Helvetica Neue"/>
          <w:b/>
          <w:bCs/>
          <w:color w:val="262626"/>
        </w:rPr>
        <w:t>October 1</w:t>
      </w:r>
      <w:r w:rsidR="009F079D">
        <w:rPr>
          <w:rFonts w:cs="Helvetica Neue"/>
          <w:b/>
          <w:bCs/>
          <w:color w:val="262626"/>
        </w:rPr>
        <w:t>2</w:t>
      </w:r>
      <w:r w:rsidRPr="00AB40B3">
        <w:rPr>
          <w:rFonts w:cs="Helvetica Neue"/>
          <w:b/>
          <w:bCs/>
          <w:color w:val="262626"/>
        </w:rPr>
        <w:t>-2</w:t>
      </w:r>
      <w:r w:rsidR="00185D48">
        <w:rPr>
          <w:rFonts w:cs="Helvetica Neue"/>
          <w:b/>
          <w:bCs/>
          <w:color w:val="262626"/>
        </w:rPr>
        <w:t>1</w:t>
      </w:r>
      <w:r w:rsidRPr="00AB40B3">
        <w:rPr>
          <w:rFonts w:cs="Helvetica Neue Light"/>
          <w:color w:val="262626"/>
        </w:rPr>
        <w:t>. Students in lower Primary may need assistance selecting goals while upper Primary may be able to do this on their own.</w:t>
      </w:r>
    </w:p>
    <w:p w14:paraId="4A5B6880" w14:textId="77777777" w:rsidR="00AB40B3" w:rsidRPr="00AB40B3" w:rsidRDefault="00AB40B3" w:rsidP="00AB40B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436"/>
        <w:rPr>
          <w:rFonts w:cs="Helvetica Neue Light"/>
          <w:color w:val="262626"/>
        </w:rPr>
      </w:pPr>
      <w:r w:rsidRPr="00AB40B3">
        <w:rPr>
          <w:rFonts w:cs="Helvetica Neue Light"/>
          <w:color w:val="262626"/>
        </w:rPr>
        <w:t>Students will be asked to set academic goal(s) from any subject area and a separate goal for 'Helping Hands’.</w:t>
      </w:r>
    </w:p>
    <w:p w14:paraId="2FC4D5BC" w14:textId="155A2112" w:rsidR="00AB40B3" w:rsidRPr="00AB40B3" w:rsidRDefault="00AB40B3" w:rsidP="00AB40B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436"/>
        <w:rPr>
          <w:rFonts w:cs="Helvetica Neue Light"/>
          <w:color w:val="262626"/>
        </w:rPr>
      </w:pPr>
      <w:r w:rsidRPr="00AB40B3">
        <w:rPr>
          <w:rFonts w:cs="Helvetica Neue Light"/>
          <w:color w:val="262626"/>
        </w:rPr>
        <w:t>Goals are shared at P</w:t>
      </w:r>
      <w:r w:rsidR="00050B2B">
        <w:rPr>
          <w:rFonts w:cs="Helvetica Neue Light"/>
          <w:color w:val="262626"/>
        </w:rPr>
        <w:t>arent-Teacher Interviews Oct. 21 (RP) &amp; Oct. 22</w:t>
      </w:r>
      <w:r w:rsidRPr="00AB40B3">
        <w:rPr>
          <w:rFonts w:cs="Helvetica Neue Light"/>
          <w:color w:val="262626"/>
        </w:rPr>
        <w:t xml:space="preserve"> (CP)</w:t>
      </w:r>
    </w:p>
    <w:p w14:paraId="2D4861F8" w14:textId="3630E444" w:rsidR="00AB40B3" w:rsidRPr="00AB40B3" w:rsidRDefault="00AB40B3" w:rsidP="00AB40B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436"/>
        <w:rPr>
          <w:rFonts w:cs="Helvetica Neue Light"/>
          <w:color w:val="262626"/>
        </w:rPr>
      </w:pPr>
      <w:r w:rsidRPr="00AB40B3">
        <w:rPr>
          <w:rFonts w:cs="Helvetica Neue Light"/>
          <w:color w:val="262626"/>
        </w:rPr>
        <w:t>Year 1: N</w:t>
      </w:r>
      <w:r w:rsidR="00C551F2">
        <w:rPr>
          <w:rFonts w:cs="Helvetica Neue Light"/>
          <w:color w:val="262626"/>
        </w:rPr>
        <w:t xml:space="preserve">o goals for S1. In Semester 2, </w:t>
      </w:r>
      <w:r w:rsidRPr="00AB40B3">
        <w:rPr>
          <w:rFonts w:cs="Helvetica Neue Light"/>
          <w:color w:val="262626"/>
        </w:rPr>
        <w:t xml:space="preserve">2 goals are set. </w:t>
      </w:r>
      <w:r w:rsidR="009F079D">
        <w:rPr>
          <w:rFonts w:cs="Helvetica Neue Light"/>
          <w:color w:val="262626"/>
        </w:rPr>
        <w:t>These will be recorded and the posted onto the class digital portfolios</w:t>
      </w:r>
    </w:p>
    <w:p w14:paraId="4CE3244F" w14:textId="2AB6D8C6" w:rsidR="00AB40B3" w:rsidRPr="00AB40B3" w:rsidRDefault="00AB40B3" w:rsidP="00AB40B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436"/>
        <w:rPr>
          <w:rFonts w:cs="Helvetica Neue Light"/>
          <w:color w:val="262626"/>
        </w:rPr>
      </w:pPr>
      <w:r w:rsidRPr="00AB40B3">
        <w:rPr>
          <w:rFonts w:cs="Helvetica Neue Light"/>
          <w:color w:val="262626"/>
        </w:rPr>
        <w:t>Year 2-3: 2 goals  (1 academic goal &amp; 1 Helping Hands goal)</w:t>
      </w:r>
      <w:r w:rsidR="00050B2B">
        <w:rPr>
          <w:rFonts w:cs="Helvetica Neue Light"/>
          <w:color w:val="262626"/>
        </w:rPr>
        <w:t>. These will be included in the student Portfolios.</w:t>
      </w:r>
    </w:p>
    <w:p w14:paraId="3DB361F7" w14:textId="505A13CF" w:rsidR="00050B2B" w:rsidRPr="00AB40B3" w:rsidRDefault="00AB40B3" w:rsidP="00050B2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436"/>
        <w:rPr>
          <w:rFonts w:cs="Helvetica Neue Light"/>
          <w:color w:val="262626"/>
        </w:rPr>
      </w:pPr>
      <w:r w:rsidRPr="00AB40B3">
        <w:rPr>
          <w:rFonts w:cs="Helvetica Neue Light"/>
          <w:color w:val="262626"/>
        </w:rPr>
        <w:t>Year 4-6: 3 goals (2 academic goal</w:t>
      </w:r>
      <w:r w:rsidR="00C551F2">
        <w:rPr>
          <w:rFonts w:cs="Helvetica Neue Light"/>
          <w:color w:val="262626"/>
        </w:rPr>
        <w:t>s</w:t>
      </w:r>
      <w:r w:rsidRPr="00AB40B3">
        <w:rPr>
          <w:rFonts w:cs="Helvetica Neue Light"/>
          <w:color w:val="262626"/>
        </w:rPr>
        <w:t xml:space="preserve"> &amp; 1 Helping Hands goal)</w:t>
      </w:r>
      <w:r w:rsidR="00050B2B">
        <w:rPr>
          <w:rFonts w:cs="Helvetica Neue Light"/>
          <w:color w:val="262626"/>
        </w:rPr>
        <w:t>.</w:t>
      </w:r>
      <w:r w:rsidR="00050B2B" w:rsidRPr="00050B2B">
        <w:rPr>
          <w:rFonts w:cs="Helvetica Neue Light"/>
          <w:color w:val="262626"/>
        </w:rPr>
        <w:t xml:space="preserve"> </w:t>
      </w:r>
      <w:r w:rsidR="00050B2B">
        <w:rPr>
          <w:rFonts w:cs="Helvetica Neue Light"/>
          <w:color w:val="262626"/>
        </w:rPr>
        <w:t>These will be included on the student’s individual digital portfolios.</w:t>
      </w:r>
    </w:p>
    <w:p w14:paraId="40F4D3E6" w14:textId="6AB2CCDE" w:rsidR="00AB40B3" w:rsidRPr="00AB40B3" w:rsidRDefault="00AB40B3" w:rsidP="00050B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Helvetica Neue Light"/>
          <w:color w:val="262626"/>
        </w:rPr>
      </w:pPr>
    </w:p>
    <w:p w14:paraId="2E758AD0" w14:textId="77777777" w:rsidR="00AB40B3" w:rsidRDefault="00AB40B3" w:rsidP="004A4B15">
      <w:pPr>
        <w:rPr>
          <w:b/>
        </w:rPr>
      </w:pPr>
    </w:p>
    <w:p w14:paraId="3D69A3AC" w14:textId="77777777" w:rsidR="00A831BC" w:rsidRDefault="004A4B15" w:rsidP="00A831BC">
      <w:pPr>
        <w:rPr>
          <w:b/>
          <w:sz w:val="28"/>
          <w:szCs w:val="28"/>
        </w:rPr>
      </w:pPr>
      <w:r w:rsidRPr="000462AF">
        <w:rPr>
          <w:b/>
          <w:sz w:val="28"/>
          <w:szCs w:val="28"/>
        </w:rPr>
        <w:t>Having students reflect on goals</w:t>
      </w:r>
    </w:p>
    <w:p w14:paraId="2CAC8D6B" w14:textId="18B8D886" w:rsidR="00A831BC" w:rsidRPr="00A831BC" w:rsidRDefault="004A4B15" w:rsidP="00A831BC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28"/>
          <w:szCs w:val="28"/>
        </w:rPr>
      </w:pPr>
      <w:r w:rsidRPr="00A831BC">
        <w:t xml:space="preserve">Students reflect on progress toward </w:t>
      </w:r>
      <w:r w:rsidR="00A831BC" w:rsidRPr="00A831BC">
        <w:t>goals.</w:t>
      </w:r>
      <w:r w:rsidR="00AC3861" w:rsidRPr="00A831BC">
        <w:t xml:space="preserve"> </w:t>
      </w:r>
    </w:p>
    <w:p w14:paraId="01D58885" w14:textId="6C53410A" w:rsidR="00A831BC" w:rsidRPr="00A831BC" w:rsidRDefault="00FA4D88" w:rsidP="00A831BC">
      <w:pPr>
        <w:pStyle w:val="ListParagraph"/>
        <w:rPr>
          <w:rFonts w:ascii="Century Gothic" w:hAnsi="Century Gothic"/>
          <w:b/>
        </w:rPr>
      </w:pPr>
      <w:r w:rsidRPr="00A831BC">
        <w:rPr>
          <w:rFonts w:ascii="Century Gothic" w:hAnsi="Century Gothic"/>
          <w:b/>
        </w:rPr>
        <w:t>Weeks 26</w:t>
      </w:r>
      <w:r w:rsidR="00A831BC" w:rsidRPr="00A831BC">
        <w:rPr>
          <w:rFonts w:ascii="Century Gothic" w:hAnsi="Century Gothic"/>
          <w:b/>
        </w:rPr>
        <w:t xml:space="preserve"> to </w:t>
      </w:r>
      <w:r w:rsidR="009D5E8F" w:rsidRPr="00A831BC">
        <w:rPr>
          <w:rFonts w:ascii="Century Gothic" w:hAnsi="Century Gothic"/>
          <w:b/>
        </w:rPr>
        <w:t>27</w:t>
      </w:r>
      <w:r w:rsidRPr="00A831BC">
        <w:rPr>
          <w:rFonts w:ascii="Century Gothic" w:hAnsi="Century Gothic"/>
          <w:b/>
        </w:rPr>
        <w:t xml:space="preserve"> - 7</w:t>
      </w:r>
      <w:r w:rsidRPr="00A831BC">
        <w:rPr>
          <w:rFonts w:ascii="Century Gothic" w:hAnsi="Century Gothic"/>
          <w:b/>
          <w:vertAlign w:val="superscript"/>
        </w:rPr>
        <w:t>th</w:t>
      </w:r>
      <w:r w:rsidRPr="00A831BC">
        <w:rPr>
          <w:rFonts w:ascii="Century Gothic" w:hAnsi="Century Gothic"/>
          <w:b/>
        </w:rPr>
        <w:t>-18</w:t>
      </w:r>
      <w:r w:rsidRPr="00A831BC">
        <w:rPr>
          <w:rFonts w:ascii="Century Gothic" w:hAnsi="Century Gothic"/>
          <w:b/>
          <w:vertAlign w:val="superscript"/>
        </w:rPr>
        <w:t>th</w:t>
      </w:r>
      <w:r w:rsidRPr="00A831BC">
        <w:rPr>
          <w:rFonts w:ascii="Century Gothic" w:hAnsi="Century Gothic"/>
          <w:b/>
        </w:rPr>
        <w:t xml:space="preserve"> March</w:t>
      </w:r>
      <w:r w:rsidR="009D5E8F" w:rsidRPr="00A831BC">
        <w:rPr>
          <w:rFonts w:ascii="Century Gothic" w:hAnsi="Century Gothic"/>
          <w:b/>
        </w:rPr>
        <w:t xml:space="preserve"> (Completed for</w:t>
      </w:r>
      <w:r w:rsidR="00335B8D" w:rsidRPr="00A831BC">
        <w:rPr>
          <w:rFonts w:ascii="Century Gothic" w:hAnsi="Century Gothic"/>
          <w:b/>
        </w:rPr>
        <w:t xml:space="preserve"> RP SLC March 23</w:t>
      </w:r>
      <w:r w:rsidR="006C72FE" w:rsidRPr="00A831BC">
        <w:rPr>
          <w:rFonts w:ascii="Century Gothic" w:hAnsi="Century Gothic"/>
          <w:b/>
        </w:rPr>
        <w:t xml:space="preserve">) </w:t>
      </w:r>
    </w:p>
    <w:p w14:paraId="0B748684" w14:textId="6F00ADE1" w:rsidR="00AB40B3" w:rsidRPr="00A831BC" w:rsidRDefault="006C72FE" w:rsidP="00A831BC">
      <w:pPr>
        <w:pStyle w:val="ListParagraph"/>
        <w:rPr>
          <w:b/>
        </w:rPr>
      </w:pPr>
      <w:r w:rsidRPr="00A831BC">
        <w:rPr>
          <w:rFonts w:ascii="Century Gothic" w:hAnsi="Century Gothic"/>
          <w:b/>
        </w:rPr>
        <w:t>Wee</w:t>
      </w:r>
      <w:r w:rsidR="00A831BC" w:rsidRPr="00A831BC">
        <w:rPr>
          <w:rFonts w:ascii="Century Gothic" w:hAnsi="Century Gothic"/>
          <w:b/>
        </w:rPr>
        <w:t xml:space="preserve">ks 28 to </w:t>
      </w:r>
      <w:r w:rsidR="00A831BC">
        <w:rPr>
          <w:rFonts w:ascii="Century Gothic" w:hAnsi="Century Gothic"/>
          <w:b/>
        </w:rPr>
        <w:t>30</w:t>
      </w:r>
      <w:r w:rsidR="00A831BC" w:rsidRPr="00A831BC">
        <w:rPr>
          <w:rFonts w:ascii="Century Gothic" w:hAnsi="Century Gothic"/>
          <w:b/>
        </w:rPr>
        <w:t xml:space="preserve"> -</w:t>
      </w:r>
      <w:r w:rsidR="00FA4D88" w:rsidRPr="00A831BC">
        <w:rPr>
          <w:rFonts w:ascii="Century Gothic" w:hAnsi="Century Gothic"/>
          <w:b/>
        </w:rPr>
        <w:t xml:space="preserve"> 21</w:t>
      </w:r>
      <w:r w:rsidR="00FA4D88" w:rsidRPr="00A831BC">
        <w:rPr>
          <w:rFonts w:ascii="Century Gothic" w:hAnsi="Century Gothic"/>
          <w:b/>
          <w:vertAlign w:val="superscript"/>
        </w:rPr>
        <w:t>st</w:t>
      </w:r>
      <w:r w:rsidR="00FA4D88" w:rsidRPr="00A831BC">
        <w:rPr>
          <w:rFonts w:ascii="Century Gothic" w:hAnsi="Century Gothic"/>
          <w:b/>
        </w:rPr>
        <w:t>-11</w:t>
      </w:r>
      <w:r w:rsidR="00FA4D88" w:rsidRPr="00A831BC">
        <w:rPr>
          <w:rFonts w:ascii="Century Gothic" w:hAnsi="Century Gothic"/>
          <w:b/>
          <w:vertAlign w:val="superscript"/>
        </w:rPr>
        <w:t>th</w:t>
      </w:r>
      <w:r w:rsidR="00FA4D88" w:rsidRPr="00A831BC">
        <w:rPr>
          <w:rFonts w:ascii="Century Gothic" w:hAnsi="Century Gothic"/>
          <w:b/>
        </w:rPr>
        <w:t xml:space="preserve"> April</w:t>
      </w:r>
      <w:r w:rsidRPr="00A831BC">
        <w:rPr>
          <w:rFonts w:ascii="Century Gothic" w:hAnsi="Century Gothic"/>
          <w:b/>
        </w:rPr>
        <w:t xml:space="preserve"> (</w:t>
      </w:r>
      <w:r w:rsidR="009D5E8F" w:rsidRPr="00A831BC">
        <w:rPr>
          <w:rFonts w:ascii="Century Gothic" w:hAnsi="Century Gothic"/>
          <w:b/>
        </w:rPr>
        <w:t>Completed for</w:t>
      </w:r>
      <w:r w:rsidR="00335B8D" w:rsidRPr="00A831BC">
        <w:rPr>
          <w:rFonts w:ascii="Century Gothic" w:hAnsi="Century Gothic"/>
          <w:b/>
        </w:rPr>
        <w:t xml:space="preserve"> </w:t>
      </w:r>
      <w:r w:rsidRPr="00A831BC">
        <w:rPr>
          <w:rFonts w:ascii="Century Gothic" w:hAnsi="Century Gothic"/>
          <w:b/>
        </w:rPr>
        <w:t>CP</w:t>
      </w:r>
      <w:r w:rsidR="00335B8D" w:rsidRPr="00A831BC">
        <w:rPr>
          <w:rFonts w:ascii="Century Gothic" w:hAnsi="Century Gothic"/>
          <w:b/>
        </w:rPr>
        <w:t xml:space="preserve"> SLC April</w:t>
      </w:r>
      <w:r w:rsidR="00FA4D88" w:rsidRPr="00A831BC">
        <w:rPr>
          <w:rFonts w:ascii="Century Gothic" w:hAnsi="Century Gothic"/>
          <w:b/>
        </w:rPr>
        <w:t xml:space="preserve"> 13</w:t>
      </w:r>
      <w:r w:rsidRPr="00A831BC">
        <w:rPr>
          <w:rFonts w:ascii="Century Gothic" w:hAnsi="Century Gothic"/>
          <w:b/>
        </w:rPr>
        <w:t>)</w:t>
      </w:r>
    </w:p>
    <w:p w14:paraId="48E78380" w14:textId="77777777" w:rsidR="00AB40B3" w:rsidRPr="00AB40B3" w:rsidRDefault="00AB40B3" w:rsidP="00AB40B3">
      <w:pPr>
        <w:ind w:left="360"/>
        <w:rPr>
          <w:b/>
        </w:rPr>
      </w:pPr>
    </w:p>
    <w:p w14:paraId="0CB1DF12" w14:textId="77777777" w:rsidR="009F079D" w:rsidRDefault="009F079D" w:rsidP="00AB40B3">
      <w:pPr>
        <w:rPr>
          <w:b/>
          <w:sz w:val="28"/>
          <w:szCs w:val="28"/>
        </w:rPr>
      </w:pPr>
    </w:p>
    <w:p w14:paraId="3932BB40" w14:textId="7C10DC86" w:rsidR="004A4B15" w:rsidRPr="000462AF" w:rsidRDefault="009F079D" w:rsidP="00AB40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Year 1-4 </w:t>
      </w:r>
      <w:r w:rsidR="009D5E8F">
        <w:rPr>
          <w:b/>
          <w:sz w:val="28"/>
          <w:szCs w:val="28"/>
        </w:rPr>
        <w:t xml:space="preserve">Portfolios For </w:t>
      </w:r>
      <w:r w:rsidR="004A4B15" w:rsidRPr="000462AF">
        <w:rPr>
          <w:b/>
          <w:sz w:val="28"/>
          <w:szCs w:val="28"/>
        </w:rPr>
        <w:t>Student-Led Conferences</w:t>
      </w:r>
    </w:p>
    <w:p w14:paraId="6A464E2E" w14:textId="77777777" w:rsidR="00951730" w:rsidRDefault="00951730" w:rsidP="0095173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C3861">
        <w:rPr>
          <w:rFonts w:ascii="Century Gothic" w:hAnsi="Century Gothic"/>
        </w:rPr>
        <w:t>The portfolio is not only a collection of a child’s work/</w:t>
      </w:r>
      <w:proofErr w:type="gramStart"/>
      <w:r w:rsidRPr="00AC3861">
        <w:rPr>
          <w:rFonts w:ascii="Century Gothic" w:hAnsi="Century Gothic"/>
        </w:rPr>
        <w:t>progress,</w:t>
      </w:r>
      <w:proofErr w:type="gramEnd"/>
      <w:r w:rsidRPr="00AC3861">
        <w:rPr>
          <w:rFonts w:ascii="Century Gothic" w:hAnsi="Century Gothic"/>
        </w:rPr>
        <w:t xml:space="preserve"> it is a reflection of </w:t>
      </w:r>
      <w:r>
        <w:rPr>
          <w:rFonts w:ascii="Century Gothic" w:hAnsi="Century Gothic"/>
        </w:rPr>
        <w:t xml:space="preserve">the great work you do with your students and </w:t>
      </w:r>
      <w:r w:rsidRPr="00AC3861">
        <w:rPr>
          <w:rFonts w:ascii="Century Gothic" w:hAnsi="Century Gothic"/>
        </w:rPr>
        <w:t xml:space="preserve">our </w:t>
      </w:r>
      <w:r>
        <w:rPr>
          <w:rFonts w:ascii="Century Gothic" w:hAnsi="Century Gothic"/>
        </w:rPr>
        <w:t xml:space="preserve">Primary </w:t>
      </w:r>
      <w:proofErr w:type="spellStart"/>
      <w:r>
        <w:rPr>
          <w:rFonts w:ascii="Century Gothic" w:hAnsi="Century Gothic"/>
        </w:rPr>
        <w:t>P</w:t>
      </w:r>
      <w:r w:rsidRPr="00AC3861">
        <w:rPr>
          <w:rFonts w:ascii="Century Gothic" w:hAnsi="Century Gothic"/>
        </w:rPr>
        <w:t>rogramme</w:t>
      </w:r>
      <w:proofErr w:type="spellEnd"/>
      <w:r w:rsidRPr="00AC3861">
        <w:rPr>
          <w:rFonts w:ascii="Century Gothic" w:hAnsi="Century Gothic"/>
        </w:rPr>
        <w:t xml:space="preserve">. Please ensure it is of a high standard. </w:t>
      </w:r>
    </w:p>
    <w:p w14:paraId="69E61430" w14:textId="77777777" w:rsidR="006951B0" w:rsidRDefault="00C75132" w:rsidP="0095173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Every piece of work in the portfolio should</w:t>
      </w:r>
      <w:r w:rsidR="006951B0">
        <w:rPr>
          <w:rFonts w:ascii="Century Gothic" w:hAnsi="Century Gothic"/>
        </w:rPr>
        <w:t xml:space="preserve"> be marked.</w:t>
      </w:r>
    </w:p>
    <w:p w14:paraId="263222F0" w14:textId="3173F214" w:rsidR="00C75132" w:rsidRPr="003B3F85" w:rsidRDefault="006951B0" w:rsidP="0095173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B3F85">
        <w:rPr>
          <w:rFonts w:ascii="Century Gothic" w:hAnsi="Century Gothic"/>
        </w:rPr>
        <w:t>One of these pi</w:t>
      </w:r>
      <w:r w:rsidR="00C75132" w:rsidRPr="003B3F85">
        <w:rPr>
          <w:rFonts w:ascii="Century Gothic" w:hAnsi="Century Gothic"/>
        </w:rPr>
        <w:t>e</w:t>
      </w:r>
      <w:r w:rsidRPr="003B3F85">
        <w:rPr>
          <w:rFonts w:ascii="Century Gothic" w:hAnsi="Century Gothic"/>
        </w:rPr>
        <w:t>ces should include either a</w:t>
      </w:r>
      <w:r w:rsidR="00C75132" w:rsidRPr="003B3F85">
        <w:rPr>
          <w:rFonts w:ascii="Century Gothic" w:hAnsi="Century Gothic"/>
        </w:rPr>
        <w:t xml:space="preserve"> rubric with comments and self-assessment </w:t>
      </w:r>
      <w:r w:rsidR="00C75132" w:rsidRPr="003B3F85">
        <w:rPr>
          <w:rFonts w:ascii="Century Gothic" w:hAnsi="Century Gothic"/>
          <w:b/>
          <w:u w:val="single"/>
        </w:rPr>
        <w:t>or</w:t>
      </w:r>
      <w:r w:rsidR="00CE6AC1" w:rsidRPr="003B3F85">
        <w:rPr>
          <w:rFonts w:ascii="Century Gothic" w:hAnsi="Century Gothic"/>
        </w:rPr>
        <w:t xml:space="preserve"> an</w:t>
      </w:r>
      <w:r w:rsidR="001C7C92" w:rsidRPr="003B3F85">
        <w:rPr>
          <w:rFonts w:ascii="Century Gothic" w:hAnsi="Century Gothic"/>
        </w:rPr>
        <w:t xml:space="preserve"> artifact sheet with student reflection</w:t>
      </w:r>
      <w:r w:rsidR="00CE6AC1" w:rsidRPr="003B3F85">
        <w:rPr>
          <w:rFonts w:ascii="Century Gothic" w:hAnsi="Century Gothic"/>
        </w:rPr>
        <w:t>.</w:t>
      </w:r>
    </w:p>
    <w:p w14:paraId="6C731E10" w14:textId="47070678" w:rsidR="00AC3861" w:rsidRPr="00AC3861" w:rsidRDefault="00AC3861" w:rsidP="004A4B1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bookmarkStart w:id="0" w:name="_GoBack"/>
      <w:bookmarkEnd w:id="0"/>
      <w:r w:rsidRPr="00AC3861">
        <w:rPr>
          <w:rFonts w:ascii="Century Gothic" w:hAnsi="Century Gothic"/>
        </w:rPr>
        <w:t xml:space="preserve">Students share </w:t>
      </w:r>
      <w:r>
        <w:rPr>
          <w:rFonts w:ascii="Century Gothic" w:hAnsi="Century Gothic"/>
        </w:rPr>
        <w:t>work selected for their portfolio and</w:t>
      </w:r>
      <w:r w:rsidRPr="00AC3861">
        <w:rPr>
          <w:rFonts w:ascii="Century Gothic" w:hAnsi="Century Gothic"/>
        </w:rPr>
        <w:t xml:space="preserve"> discuss go</w:t>
      </w:r>
      <w:r w:rsidR="00335B8D">
        <w:rPr>
          <w:rFonts w:ascii="Century Gothic" w:hAnsi="Century Gothic"/>
        </w:rPr>
        <w:t>als with parents during SLC</w:t>
      </w:r>
      <w:r w:rsidRPr="00AC3861">
        <w:rPr>
          <w:rFonts w:ascii="Century Gothic" w:hAnsi="Century Gothic"/>
        </w:rPr>
        <w:t>s</w:t>
      </w:r>
      <w:r>
        <w:rPr>
          <w:rFonts w:ascii="Century Gothic" w:hAnsi="Century Gothic"/>
        </w:rPr>
        <w:t>.</w:t>
      </w:r>
    </w:p>
    <w:p w14:paraId="17553397" w14:textId="1232B2E1" w:rsidR="004A4B15" w:rsidRPr="00AC3861" w:rsidRDefault="004A4B15" w:rsidP="004A4B1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AC3861">
        <w:rPr>
          <w:rFonts w:ascii="Century Gothic" w:hAnsi="Century Gothic"/>
        </w:rPr>
        <w:t>Pieces can be both teacher and student- selected. Older students will be able to make better decisions about what to include while youn</w:t>
      </w:r>
      <w:r w:rsidR="00AB40B3">
        <w:rPr>
          <w:rFonts w:ascii="Century Gothic" w:hAnsi="Century Gothic"/>
        </w:rPr>
        <w:t>ger students may be given the option to choose from those selected by the teacher</w:t>
      </w:r>
      <w:r w:rsidRPr="00AC3861">
        <w:rPr>
          <w:rFonts w:ascii="Century Gothic" w:hAnsi="Century Gothic"/>
        </w:rPr>
        <w:t>. Year levels should come to agreement on this process.</w:t>
      </w:r>
    </w:p>
    <w:p w14:paraId="3AA8F15C" w14:textId="441ADA46" w:rsidR="004A4B15" w:rsidRPr="00951730" w:rsidRDefault="00951730" w:rsidP="009F079D">
      <w:pPr>
        <w:pStyle w:val="ListParagraph"/>
        <w:numPr>
          <w:ilvl w:val="0"/>
          <w:numId w:val="3"/>
        </w:numPr>
      </w:pPr>
      <w:r w:rsidRPr="00C75132">
        <w:rPr>
          <w:rFonts w:ascii="Century Gothic" w:hAnsi="Century Gothic"/>
        </w:rPr>
        <w:t>The b</w:t>
      </w:r>
      <w:r w:rsidR="004A4B15" w:rsidRPr="00C75132">
        <w:rPr>
          <w:rFonts w:ascii="Century Gothic" w:hAnsi="Century Gothic"/>
        </w:rPr>
        <w:t>eginning of the</w:t>
      </w:r>
      <w:r w:rsidRPr="00C75132">
        <w:rPr>
          <w:rFonts w:ascii="Century Gothic" w:hAnsi="Century Gothic"/>
        </w:rPr>
        <w:t xml:space="preserve"> </w:t>
      </w:r>
      <w:r w:rsidR="004A4B15" w:rsidRPr="00C75132">
        <w:rPr>
          <w:rFonts w:ascii="Century Gothic" w:hAnsi="Century Gothic"/>
        </w:rPr>
        <w:t>portfolio</w:t>
      </w:r>
      <w:r w:rsidRPr="00C75132">
        <w:rPr>
          <w:rFonts w:ascii="Century Gothic" w:hAnsi="Century Gothic"/>
        </w:rPr>
        <w:t xml:space="preserve"> should include a photo of the student.</w:t>
      </w:r>
      <w:r w:rsidR="004B67DF">
        <w:rPr>
          <w:rFonts w:ascii="Century Gothic" w:hAnsi="Century Gothic"/>
        </w:rPr>
        <w:t xml:space="preserve"> </w:t>
      </w:r>
      <w:r w:rsidRPr="00C75132">
        <w:rPr>
          <w:rFonts w:ascii="Century Gothic" w:hAnsi="Century Gothic"/>
        </w:rPr>
        <w:t>There is a</w:t>
      </w:r>
      <w:r>
        <w:rPr>
          <w:rFonts w:ascii="Century Gothic" w:hAnsi="Century Gothic"/>
        </w:rPr>
        <w:t xml:space="preserve"> </w:t>
      </w:r>
      <w:r w:rsidR="004A4B15" w:rsidRPr="00951730">
        <w:rPr>
          <w:rFonts w:ascii="Century Gothic" w:hAnsi="Century Gothic"/>
        </w:rPr>
        <w:t>template on network</w:t>
      </w:r>
      <w:r w:rsidR="00C75132">
        <w:rPr>
          <w:rFonts w:ascii="Century Gothic" w:hAnsi="Century Gothic"/>
        </w:rPr>
        <w:t xml:space="preserve"> at: </w:t>
      </w:r>
      <w:r w:rsidR="009F079D" w:rsidRPr="00FC148D">
        <w:rPr>
          <w:rFonts w:ascii="Century Gothic" w:hAnsi="Century Gothic"/>
          <w:b/>
        </w:rPr>
        <w:t>@</w:t>
      </w:r>
      <w:proofErr w:type="spellStart"/>
      <w:r w:rsidR="009F079D" w:rsidRPr="00FC148D">
        <w:rPr>
          <w:rFonts w:ascii="Century Gothic" w:hAnsi="Century Gothic"/>
          <w:b/>
        </w:rPr>
        <w:t>Teacher</w:t>
      </w:r>
      <w:r w:rsidR="000462AF" w:rsidRPr="00FC148D">
        <w:rPr>
          <w:rFonts w:ascii="Century Gothic" w:hAnsi="Century Gothic"/>
          <w:b/>
        </w:rPr>
        <w:t>Pub</w:t>
      </w:r>
      <w:proofErr w:type="spellEnd"/>
      <w:r w:rsidR="000462AF" w:rsidRPr="00FC148D">
        <w:rPr>
          <w:rFonts w:ascii="Century Gothic" w:hAnsi="Century Gothic"/>
          <w:b/>
        </w:rPr>
        <w:t>/@PRIMARY/Curriculum/Assessment &amp; Reporting/SLC and Portfolio/</w:t>
      </w:r>
      <w:r w:rsidR="006951B0" w:rsidRPr="00FC148D">
        <w:rPr>
          <w:rFonts w:ascii="Century Gothic" w:hAnsi="Century Gothic"/>
          <w:b/>
        </w:rPr>
        <w:t xml:space="preserve">SLCs &amp; Portfolio </w:t>
      </w:r>
      <w:r w:rsidR="00050B2B" w:rsidRPr="00FC148D">
        <w:rPr>
          <w:rFonts w:ascii="Century Gothic" w:hAnsi="Century Gothic"/>
          <w:b/>
        </w:rPr>
        <w:t>2015-2016</w:t>
      </w:r>
      <w:r w:rsidR="004A4B15" w:rsidRPr="00FC148D">
        <w:rPr>
          <w:rFonts w:ascii="Century Gothic" w:hAnsi="Century Gothic"/>
        </w:rPr>
        <w:t>.</w:t>
      </w:r>
      <w:r w:rsidR="00FC148D">
        <w:rPr>
          <w:rFonts w:ascii="Century Gothic" w:hAnsi="Century Gothic"/>
        </w:rPr>
        <w:t xml:space="preserve"> </w:t>
      </w:r>
      <w:r w:rsidR="004A4B15" w:rsidRPr="009F079D">
        <w:rPr>
          <w:rFonts w:ascii="Century Gothic" w:hAnsi="Century Gothic"/>
        </w:rPr>
        <w:t xml:space="preserve">Teams can modify </w:t>
      </w:r>
      <w:r w:rsidR="00C75132" w:rsidRPr="009F079D">
        <w:rPr>
          <w:rFonts w:ascii="Century Gothic" w:hAnsi="Century Gothic"/>
        </w:rPr>
        <w:t xml:space="preserve">the template or have students create their own. </w:t>
      </w:r>
    </w:p>
    <w:p w14:paraId="7E403787" w14:textId="1CD8DBE6" w:rsidR="004A4B15" w:rsidRPr="00AC3861" w:rsidRDefault="009D5E8F" w:rsidP="004A4B1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Title</w:t>
      </w:r>
      <w:r w:rsidR="004A4B15" w:rsidRPr="00AC3861">
        <w:rPr>
          <w:rFonts w:ascii="Century Gothic" w:hAnsi="Century Gothic"/>
        </w:rPr>
        <w:t xml:space="preserve"> pages for subjects will be printed by the </w:t>
      </w:r>
      <w:r>
        <w:rPr>
          <w:rFonts w:ascii="Century Gothic" w:hAnsi="Century Gothic"/>
        </w:rPr>
        <w:t>office and sent to teachers</w:t>
      </w:r>
    </w:p>
    <w:p w14:paraId="009F1F79" w14:textId="26DD3DB4" w:rsidR="004A4B15" w:rsidRPr="00AC3861" w:rsidRDefault="004A4B15" w:rsidP="004A4B1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AC3861">
        <w:rPr>
          <w:rFonts w:ascii="Century Gothic" w:hAnsi="Century Gothic"/>
        </w:rPr>
        <w:t>SLC age</w:t>
      </w:r>
      <w:r w:rsidR="00AB40B3">
        <w:rPr>
          <w:rFonts w:ascii="Century Gothic" w:hAnsi="Century Gothic"/>
        </w:rPr>
        <w:t>nda (same across the year level</w:t>
      </w:r>
      <w:r w:rsidRPr="00AC3861">
        <w:rPr>
          <w:rFonts w:ascii="Century Gothic" w:hAnsi="Century Gothic"/>
        </w:rPr>
        <w:t>).</w:t>
      </w:r>
    </w:p>
    <w:p w14:paraId="3E59E67A" w14:textId="0200EC9E" w:rsidR="000462AF" w:rsidRPr="006C72FE" w:rsidRDefault="00AB40B3" w:rsidP="00C75132">
      <w:pPr>
        <w:pStyle w:val="ListParagraph"/>
        <w:numPr>
          <w:ilvl w:val="0"/>
          <w:numId w:val="3"/>
        </w:numPr>
        <w:rPr>
          <w:b/>
        </w:rPr>
      </w:pPr>
      <w:r>
        <w:rPr>
          <w:rFonts w:ascii="Century Gothic" w:hAnsi="Century Gothic"/>
        </w:rPr>
        <w:t>Introductory letter</w:t>
      </w:r>
      <w:r w:rsidR="006C72FE">
        <w:rPr>
          <w:rFonts w:ascii="Century Gothic" w:hAnsi="Century Gothic"/>
        </w:rPr>
        <w:t xml:space="preserve"> will be sent home a few days before the SLC</w:t>
      </w:r>
      <w:r w:rsidR="00335B8D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</w:p>
    <w:p w14:paraId="18615CF0" w14:textId="77777777" w:rsidR="000462AF" w:rsidRDefault="000462AF" w:rsidP="00C75132">
      <w:pPr>
        <w:rPr>
          <w:b/>
        </w:rPr>
      </w:pPr>
    </w:p>
    <w:p w14:paraId="788212C1" w14:textId="77777777" w:rsidR="00335B8D" w:rsidRDefault="00335B8D" w:rsidP="00C75132">
      <w:pPr>
        <w:rPr>
          <w:b/>
        </w:rPr>
      </w:pPr>
    </w:p>
    <w:p w14:paraId="31168082" w14:textId="77777777" w:rsidR="00335B8D" w:rsidRDefault="00335B8D" w:rsidP="00C75132">
      <w:pPr>
        <w:rPr>
          <w:b/>
        </w:rPr>
      </w:pPr>
    </w:p>
    <w:p w14:paraId="1E48C874" w14:textId="77777777" w:rsidR="00CE6AC1" w:rsidRPr="000462AF" w:rsidRDefault="00CE6AC1" w:rsidP="00C75132">
      <w:pPr>
        <w:rPr>
          <w:b/>
          <w:sz w:val="28"/>
          <w:szCs w:val="28"/>
        </w:rPr>
      </w:pPr>
      <w:r w:rsidRPr="000462AF">
        <w:rPr>
          <w:b/>
          <w:sz w:val="28"/>
          <w:szCs w:val="28"/>
        </w:rPr>
        <w:t>Portfolio Pieces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1985"/>
        <w:gridCol w:w="1417"/>
        <w:gridCol w:w="1235"/>
      </w:tblGrid>
      <w:tr w:rsidR="00CE6AC1" w14:paraId="1CDBE680" w14:textId="77777777" w:rsidTr="00CE6AC1">
        <w:tc>
          <w:tcPr>
            <w:tcW w:w="675" w:type="dxa"/>
          </w:tcPr>
          <w:p w14:paraId="693EBA9E" w14:textId="77777777" w:rsidR="00C75132" w:rsidRPr="00CE6AC1" w:rsidRDefault="00C75132" w:rsidP="00C75132">
            <w:pPr>
              <w:rPr>
                <w:b/>
                <w:sz w:val="18"/>
                <w:szCs w:val="18"/>
              </w:rPr>
            </w:pPr>
            <w:r w:rsidRPr="00CE6AC1">
              <w:rPr>
                <w:b/>
                <w:sz w:val="18"/>
                <w:szCs w:val="18"/>
              </w:rPr>
              <w:t>Year level</w:t>
            </w:r>
          </w:p>
        </w:tc>
        <w:tc>
          <w:tcPr>
            <w:tcW w:w="2694" w:type="dxa"/>
          </w:tcPr>
          <w:p w14:paraId="268A2D3F" w14:textId="3F10988A" w:rsidR="00C75132" w:rsidRPr="00CE6AC1" w:rsidRDefault="009F079D" w:rsidP="00C751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Mathematics</w:t>
            </w:r>
          </w:p>
        </w:tc>
        <w:tc>
          <w:tcPr>
            <w:tcW w:w="1842" w:type="dxa"/>
          </w:tcPr>
          <w:p w14:paraId="1DF6884E" w14:textId="1DD7578D" w:rsidR="00C75132" w:rsidRPr="00CE6AC1" w:rsidRDefault="009F079D" w:rsidP="00C751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English</w:t>
            </w:r>
          </w:p>
        </w:tc>
        <w:tc>
          <w:tcPr>
            <w:tcW w:w="1985" w:type="dxa"/>
          </w:tcPr>
          <w:p w14:paraId="15D7D794" w14:textId="77777777" w:rsidR="00C75132" w:rsidRPr="00CE6AC1" w:rsidRDefault="00C75132" w:rsidP="00C75132">
            <w:pPr>
              <w:rPr>
                <w:b/>
                <w:sz w:val="18"/>
                <w:szCs w:val="18"/>
              </w:rPr>
            </w:pPr>
            <w:r w:rsidRPr="00CE6AC1">
              <w:rPr>
                <w:b/>
                <w:sz w:val="18"/>
                <w:szCs w:val="18"/>
              </w:rPr>
              <w:t>Science &amp; Topic</w:t>
            </w:r>
          </w:p>
        </w:tc>
        <w:tc>
          <w:tcPr>
            <w:tcW w:w="1417" w:type="dxa"/>
          </w:tcPr>
          <w:p w14:paraId="147607EF" w14:textId="77777777" w:rsidR="00C75132" w:rsidRPr="00CE6AC1" w:rsidRDefault="00C75132" w:rsidP="00C75132">
            <w:pPr>
              <w:rPr>
                <w:b/>
                <w:sz w:val="18"/>
                <w:szCs w:val="18"/>
              </w:rPr>
            </w:pPr>
            <w:r w:rsidRPr="00CE6AC1">
              <w:rPr>
                <w:b/>
                <w:sz w:val="18"/>
                <w:szCs w:val="18"/>
              </w:rPr>
              <w:t>Specialists</w:t>
            </w:r>
          </w:p>
        </w:tc>
        <w:tc>
          <w:tcPr>
            <w:tcW w:w="1235" w:type="dxa"/>
          </w:tcPr>
          <w:p w14:paraId="0F1B1406" w14:textId="77777777" w:rsidR="00C75132" w:rsidRPr="00CE6AC1" w:rsidRDefault="00C75132" w:rsidP="00C75132">
            <w:pPr>
              <w:rPr>
                <w:b/>
                <w:sz w:val="18"/>
                <w:szCs w:val="18"/>
              </w:rPr>
            </w:pPr>
            <w:r w:rsidRPr="00CE6AC1">
              <w:rPr>
                <w:b/>
                <w:sz w:val="18"/>
                <w:szCs w:val="18"/>
              </w:rPr>
              <w:t>Chinese</w:t>
            </w:r>
          </w:p>
        </w:tc>
      </w:tr>
      <w:tr w:rsidR="00CE6AC1" w14:paraId="68AC904F" w14:textId="77777777" w:rsidTr="00CE6AC1">
        <w:tc>
          <w:tcPr>
            <w:tcW w:w="675" w:type="dxa"/>
          </w:tcPr>
          <w:p w14:paraId="3B267871" w14:textId="781D2118" w:rsidR="00C75132" w:rsidRPr="004809D5" w:rsidRDefault="00C75132" w:rsidP="00C75132">
            <w:pPr>
              <w:rPr>
                <w:sz w:val="20"/>
                <w:szCs w:val="20"/>
              </w:rPr>
            </w:pPr>
            <w:r w:rsidRPr="004809D5">
              <w:rPr>
                <w:sz w:val="20"/>
                <w:szCs w:val="20"/>
              </w:rPr>
              <w:t>1-</w:t>
            </w:r>
            <w:r w:rsidR="009F079D" w:rsidRPr="004809D5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14:paraId="4DE76CE1" w14:textId="77777777" w:rsidR="00C75132" w:rsidRPr="004809D5" w:rsidRDefault="00C75132" w:rsidP="00C75132">
            <w:pPr>
              <w:rPr>
                <w:sz w:val="20"/>
                <w:szCs w:val="20"/>
              </w:rPr>
            </w:pPr>
            <w:r w:rsidRPr="004809D5">
              <w:rPr>
                <w:sz w:val="20"/>
                <w:szCs w:val="20"/>
              </w:rPr>
              <w:t>3 pieces- from different units, variety of tasks in various formats (</w:t>
            </w:r>
            <w:proofErr w:type="spellStart"/>
            <w:r w:rsidRPr="004809D5">
              <w:rPr>
                <w:sz w:val="20"/>
                <w:szCs w:val="20"/>
              </w:rPr>
              <w:t>ie</w:t>
            </w:r>
            <w:proofErr w:type="spellEnd"/>
            <w:r w:rsidRPr="004809D5">
              <w:rPr>
                <w:sz w:val="20"/>
                <w:szCs w:val="20"/>
              </w:rPr>
              <w:t>. project, test, investigation, etc.)</w:t>
            </w:r>
          </w:p>
        </w:tc>
        <w:tc>
          <w:tcPr>
            <w:tcW w:w="1842" w:type="dxa"/>
          </w:tcPr>
          <w:p w14:paraId="4248C7CF" w14:textId="77777777" w:rsidR="00C75132" w:rsidRPr="004809D5" w:rsidRDefault="00C75132" w:rsidP="00C75132">
            <w:pPr>
              <w:rPr>
                <w:sz w:val="20"/>
                <w:szCs w:val="20"/>
              </w:rPr>
            </w:pPr>
            <w:r w:rsidRPr="004809D5">
              <w:rPr>
                <w:sz w:val="20"/>
                <w:szCs w:val="20"/>
              </w:rPr>
              <w:t xml:space="preserve">3 pieces- </w:t>
            </w:r>
          </w:p>
          <w:p w14:paraId="7D262264" w14:textId="77777777" w:rsidR="00C75132" w:rsidRPr="009D5E8F" w:rsidRDefault="00C75132" w:rsidP="00C75132">
            <w:pPr>
              <w:rPr>
                <w:sz w:val="20"/>
                <w:szCs w:val="20"/>
              </w:rPr>
            </w:pPr>
            <w:r w:rsidRPr="009D5E8F">
              <w:rPr>
                <w:sz w:val="20"/>
                <w:szCs w:val="20"/>
              </w:rPr>
              <w:t>1-Guided Reading</w:t>
            </w:r>
          </w:p>
          <w:p w14:paraId="3B02607F" w14:textId="77777777" w:rsidR="00C75132" w:rsidRPr="009D5E8F" w:rsidRDefault="00C75132" w:rsidP="00C75132">
            <w:pPr>
              <w:rPr>
                <w:sz w:val="20"/>
                <w:szCs w:val="20"/>
              </w:rPr>
            </w:pPr>
            <w:r w:rsidRPr="009D5E8F">
              <w:rPr>
                <w:sz w:val="20"/>
                <w:szCs w:val="20"/>
              </w:rPr>
              <w:t>1-Writing</w:t>
            </w:r>
          </w:p>
          <w:p w14:paraId="653CBFE0" w14:textId="27CB6B32" w:rsidR="00C75132" w:rsidRPr="004809D5" w:rsidRDefault="00335B8D" w:rsidP="00C75132">
            <w:pPr>
              <w:rPr>
                <w:sz w:val="20"/>
                <w:szCs w:val="20"/>
              </w:rPr>
            </w:pPr>
            <w:r w:rsidRPr="009D5E8F">
              <w:rPr>
                <w:sz w:val="20"/>
                <w:szCs w:val="20"/>
              </w:rPr>
              <w:t>1-Speaking &amp; Listening</w:t>
            </w:r>
          </w:p>
        </w:tc>
        <w:tc>
          <w:tcPr>
            <w:tcW w:w="1985" w:type="dxa"/>
          </w:tcPr>
          <w:p w14:paraId="6699E91C" w14:textId="77777777" w:rsidR="00C75132" w:rsidRPr="004809D5" w:rsidRDefault="00C75132" w:rsidP="00C75132">
            <w:pPr>
              <w:rPr>
                <w:sz w:val="20"/>
                <w:szCs w:val="20"/>
              </w:rPr>
            </w:pPr>
            <w:r w:rsidRPr="004809D5">
              <w:rPr>
                <w:sz w:val="20"/>
                <w:szCs w:val="20"/>
              </w:rPr>
              <w:t>2 pieces</w:t>
            </w:r>
          </w:p>
          <w:p w14:paraId="049D8FCF" w14:textId="77777777" w:rsidR="00C75132" w:rsidRPr="004809D5" w:rsidRDefault="00C75132" w:rsidP="009F07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BA2B378" w14:textId="77777777" w:rsidR="00C75132" w:rsidRPr="004809D5" w:rsidRDefault="00C75132" w:rsidP="00C75132">
            <w:pPr>
              <w:rPr>
                <w:sz w:val="20"/>
                <w:szCs w:val="20"/>
              </w:rPr>
            </w:pPr>
            <w:r w:rsidRPr="004809D5">
              <w:rPr>
                <w:sz w:val="20"/>
                <w:szCs w:val="20"/>
              </w:rPr>
              <w:t>1 piece each Specialist</w:t>
            </w:r>
          </w:p>
          <w:p w14:paraId="1BCBD012" w14:textId="77777777" w:rsidR="00C75132" w:rsidRPr="004809D5" w:rsidRDefault="00C75132" w:rsidP="00C75132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74FA1555" w14:textId="77777777" w:rsidR="00C75132" w:rsidRPr="004809D5" w:rsidRDefault="00C75132" w:rsidP="00C75132">
            <w:pPr>
              <w:rPr>
                <w:sz w:val="20"/>
                <w:szCs w:val="20"/>
              </w:rPr>
            </w:pPr>
            <w:r w:rsidRPr="004809D5">
              <w:rPr>
                <w:sz w:val="20"/>
                <w:szCs w:val="20"/>
              </w:rPr>
              <w:t xml:space="preserve">1 Chinese </w:t>
            </w:r>
          </w:p>
          <w:p w14:paraId="39115311" w14:textId="77777777" w:rsidR="00C75132" w:rsidRPr="004809D5" w:rsidRDefault="00C75132" w:rsidP="00C75132">
            <w:pPr>
              <w:rPr>
                <w:sz w:val="20"/>
                <w:szCs w:val="20"/>
              </w:rPr>
            </w:pPr>
            <w:r w:rsidRPr="004809D5">
              <w:rPr>
                <w:sz w:val="20"/>
                <w:szCs w:val="20"/>
              </w:rPr>
              <w:t>1 Chinese Culture</w:t>
            </w:r>
          </w:p>
        </w:tc>
      </w:tr>
      <w:tr w:rsidR="00CE6AC1" w14:paraId="528291EF" w14:textId="77777777" w:rsidTr="00CE6AC1">
        <w:tc>
          <w:tcPr>
            <w:tcW w:w="675" w:type="dxa"/>
          </w:tcPr>
          <w:p w14:paraId="3F291E6F" w14:textId="4FF6318B" w:rsidR="00C75132" w:rsidRPr="004809D5" w:rsidRDefault="006951B0" w:rsidP="00C75132">
            <w:pPr>
              <w:rPr>
                <w:sz w:val="20"/>
                <w:szCs w:val="20"/>
              </w:rPr>
            </w:pPr>
            <w:r w:rsidRPr="004809D5">
              <w:rPr>
                <w:sz w:val="20"/>
                <w:szCs w:val="20"/>
              </w:rPr>
              <w:t>4</w:t>
            </w:r>
            <w:r w:rsidR="00C75132" w:rsidRPr="004809D5">
              <w:rPr>
                <w:sz w:val="20"/>
                <w:szCs w:val="20"/>
              </w:rPr>
              <w:t>-6</w:t>
            </w:r>
          </w:p>
        </w:tc>
        <w:tc>
          <w:tcPr>
            <w:tcW w:w="2694" w:type="dxa"/>
          </w:tcPr>
          <w:p w14:paraId="27816C35" w14:textId="4F5F8640" w:rsidR="00C75132" w:rsidRPr="004809D5" w:rsidRDefault="00C75132" w:rsidP="00822B5C">
            <w:pPr>
              <w:rPr>
                <w:sz w:val="20"/>
                <w:szCs w:val="20"/>
              </w:rPr>
            </w:pPr>
            <w:r w:rsidRPr="004809D5">
              <w:rPr>
                <w:sz w:val="20"/>
                <w:szCs w:val="20"/>
              </w:rPr>
              <w:t>3 pieces from different units, variety of tasks in various formats</w:t>
            </w:r>
            <w:r w:rsidR="00822B5C">
              <w:rPr>
                <w:sz w:val="20"/>
                <w:szCs w:val="20"/>
              </w:rPr>
              <w:t>, with one of which should be integrated with ICT</w:t>
            </w:r>
            <w:r w:rsidRPr="004809D5">
              <w:rPr>
                <w:sz w:val="20"/>
                <w:szCs w:val="20"/>
              </w:rPr>
              <w:t xml:space="preserve"> (</w:t>
            </w:r>
            <w:proofErr w:type="spellStart"/>
            <w:r w:rsidRPr="004809D5">
              <w:rPr>
                <w:sz w:val="20"/>
                <w:szCs w:val="20"/>
              </w:rPr>
              <w:t>ie</w:t>
            </w:r>
            <w:proofErr w:type="spellEnd"/>
            <w:r w:rsidRPr="004809D5">
              <w:rPr>
                <w:sz w:val="20"/>
                <w:szCs w:val="20"/>
              </w:rPr>
              <w:t>. project, test, investigation, etc.)</w:t>
            </w:r>
            <w:r w:rsidR="00822B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2B20E59A" w14:textId="77777777" w:rsidR="00C75132" w:rsidRPr="004809D5" w:rsidRDefault="00C75132" w:rsidP="00C75132">
            <w:pPr>
              <w:rPr>
                <w:sz w:val="20"/>
                <w:szCs w:val="20"/>
              </w:rPr>
            </w:pPr>
            <w:r w:rsidRPr="004809D5">
              <w:rPr>
                <w:sz w:val="20"/>
                <w:szCs w:val="20"/>
              </w:rPr>
              <w:t>3 pieces</w:t>
            </w:r>
          </w:p>
          <w:p w14:paraId="28150F33" w14:textId="77777777" w:rsidR="00C75132" w:rsidRPr="009D5E8F" w:rsidRDefault="00C75132" w:rsidP="00C75132">
            <w:pPr>
              <w:rPr>
                <w:sz w:val="20"/>
                <w:szCs w:val="20"/>
              </w:rPr>
            </w:pPr>
            <w:r w:rsidRPr="009D5E8F">
              <w:rPr>
                <w:sz w:val="20"/>
                <w:szCs w:val="20"/>
              </w:rPr>
              <w:t>1-Guided Reading</w:t>
            </w:r>
          </w:p>
          <w:p w14:paraId="4AF4F197" w14:textId="77777777" w:rsidR="00C75132" w:rsidRPr="009D5E8F" w:rsidRDefault="00C75132" w:rsidP="00C75132">
            <w:pPr>
              <w:rPr>
                <w:sz w:val="20"/>
                <w:szCs w:val="20"/>
              </w:rPr>
            </w:pPr>
            <w:r w:rsidRPr="009D5E8F">
              <w:rPr>
                <w:sz w:val="20"/>
                <w:szCs w:val="20"/>
              </w:rPr>
              <w:t>1-Writing</w:t>
            </w:r>
          </w:p>
          <w:p w14:paraId="4334E1A7" w14:textId="77777777" w:rsidR="00822B5C" w:rsidRDefault="00C75132" w:rsidP="00335B8D">
            <w:pPr>
              <w:rPr>
                <w:sz w:val="20"/>
                <w:szCs w:val="20"/>
              </w:rPr>
            </w:pPr>
            <w:r w:rsidRPr="009D5E8F">
              <w:rPr>
                <w:sz w:val="20"/>
                <w:szCs w:val="20"/>
              </w:rPr>
              <w:t>1-</w:t>
            </w:r>
            <w:r w:rsidR="00335B8D" w:rsidRPr="009D5E8F">
              <w:rPr>
                <w:sz w:val="20"/>
                <w:szCs w:val="20"/>
              </w:rPr>
              <w:t>Speaking &amp; Listening</w:t>
            </w:r>
          </w:p>
          <w:p w14:paraId="31E5146F" w14:textId="438B03FF" w:rsidR="00822B5C" w:rsidRPr="004809D5" w:rsidRDefault="00822B5C" w:rsidP="00335B8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one</w:t>
            </w:r>
            <w:proofErr w:type="gramEnd"/>
            <w:r>
              <w:rPr>
                <w:sz w:val="20"/>
                <w:szCs w:val="20"/>
              </w:rPr>
              <w:t xml:space="preserve"> of which should be integrated with ICT</w:t>
            </w:r>
          </w:p>
        </w:tc>
        <w:tc>
          <w:tcPr>
            <w:tcW w:w="1985" w:type="dxa"/>
          </w:tcPr>
          <w:p w14:paraId="3C4DB35A" w14:textId="77777777" w:rsidR="00C75132" w:rsidRDefault="00C75132" w:rsidP="00C75132">
            <w:pPr>
              <w:rPr>
                <w:sz w:val="20"/>
                <w:szCs w:val="20"/>
              </w:rPr>
            </w:pPr>
            <w:r w:rsidRPr="004809D5">
              <w:rPr>
                <w:sz w:val="20"/>
                <w:szCs w:val="20"/>
              </w:rPr>
              <w:t>2 pieces</w:t>
            </w:r>
          </w:p>
          <w:p w14:paraId="47251BDD" w14:textId="3189809C" w:rsidR="00822B5C" w:rsidRPr="004809D5" w:rsidRDefault="00822B5C" w:rsidP="00C7513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one</w:t>
            </w:r>
            <w:proofErr w:type="gramEnd"/>
            <w:r>
              <w:rPr>
                <w:sz w:val="20"/>
                <w:szCs w:val="20"/>
              </w:rPr>
              <w:t xml:space="preserve"> of which should be integrated with ICT</w:t>
            </w:r>
          </w:p>
          <w:p w14:paraId="0BE6530C" w14:textId="18600D98" w:rsidR="00C75132" w:rsidRPr="004809D5" w:rsidRDefault="00C75132" w:rsidP="009F07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E0CB48D" w14:textId="7C4B88D6" w:rsidR="00C75132" w:rsidRPr="004809D5" w:rsidRDefault="00966F6B" w:rsidP="00C75132">
            <w:pPr>
              <w:rPr>
                <w:sz w:val="20"/>
                <w:szCs w:val="20"/>
              </w:rPr>
            </w:pPr>
            <w:r w:rsidRPr="004809D5">
              <w:rPr>
                <w:sz w:val="20"/>
                <w:szCs w:val="20"/>
              </w:rPr>
              <w:t>2</w:t>
            </w:r>
            <w:r w:rsidR="00C75132" w:rsidRPr="004809D5">
              <w:rPr>
                <w:sz w:val="20"/>
                <w:szCs w:val="20"/>
              </w:rPr>
              <w:t xml:space="preserve"> piece</w:t>
            </w:r>
            <w:r w:rsidRPr="004809D5">
              <w:rPr>
                <w:sz w:val="20"/>
                <w:szCs w:val="20"/>
              </w:rPr>
              <w:t>s</w:t>
            </w:r>
            <w:r w:rsidR="00C75132" w:rsidRPr="004809D5">
              <w:rPr>
                <w:sz w:val="20"/>
                <w:szCs w:val="20"/>
              </w:rPr>
              <w:t xml:space="preserve"> each Specialist</w:t>
            </w:r>
          </w:p>
          <w:p w14:paraId="687739BF" w14:textId="77777777" w:rsidR="00C75132" w:rsidRPr="004809D5" w:rsidRDefault="00C75132" w:rsidP="00DC3A9A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40EF3AE4" w14:textId="77777777" w:rsidR="00C75132" w:rsidRPr="004809D5" w:rsidRDefault="00C75132" w:rsidP="00C75132">
            <w:pPr>
              <w:rPr>
                <w:sz w:val="20"/>
                <w:szCs w:val="20"/>
              </w:rPr>
            </w:pPr>
            <w:r w:rsidRPr="004809D5">
              <w:rPr>
                <w:sz w:val="20"/>
                <w:szCs w:val="20"/>
              </w:rPr>
              <w:t xml:space="preserve">1 Chinese </w:t>
            </w:r>
          </w:p>
          <w:p w14:paraId="34B302E3" w14:textId="77777777" w:rsidR="00C75132" w:rsidRPr="004809D5" w:rsidRDefault="00C75132" w:rsidP="00C75132">
            <w:pPr>
              <w:rPr>
                <w:sz w:val="20"/>
                <w:szCs w:val="20"/>
              </w:rPr>
            </w:pPr>
            <w:r w:rsidRPr="004809D5">
              <w:rPr>
                <w:sz w:val="20"/>
                <w:szCs w:val="20"/>
              </w:rPr>
              <w:t>1 Chinese Culture</w:t>
            </w:r>
          </w:p>
        </w:tc>
      </w:tr>
    </w:tbl>
    <w:p w14:paraId="702DD988" w14:textId="0C61845F" w:rsidR="006A1C3D" w:rsidRDefault="00FA4D88" w:rsidP="00C75132">
      <w:r w:rsidRPr="001A4692">
        <w:rPr>
          <w:b/>
          <w:highlight w:val="yellow"/>
        </w:rPr>
        <w:t>NOTE:</w:t>
      </w:r>
      <w:r w:rsidRPr="001A4692">
        <w:rPr>
          <w:highlight w:val="yellow"/>
        </w:rPr>
        <w:t xml:space="preserve"> </w:t>
      </w:r>
      <w:r w:rsidR="00822B5C">
        <w:rPr>
          <w:highlight w:val="yellow"/>
        </w:rPr>
        <w:t>Year 1-3 t</w:t>
      </w:r>
      <w:r w:rsidRPr="001A4692">
        <w:rPr>
          <w:highlight w:val="yellow"/>
        </w:rPr>
        <w:t>eachers are encouraged to show at least one piece of work that includes ICT integra</w:t>
      </w:r>
      <w:r w:rsidR="00822B5C">
        <w:rPr>
          <w:highlight w:val="yellow"/>
        </w:rPr>
        <w:t>tion in Mathematics, English or</w:t>
      </w:r>
      <w:r w:rsidRPr="001A4692">
        <w:rPr>
          <w:highlight w:val="yellow"/>
        </w:rPr>
        <w:t xml:space="preserve"> Topic.</w:t>
      </w:r>
    </w:p>
    <w:p w14:paraId="29FF28D3" w14:textId="77777777" w:rsidR="006A1C3D" w:rsidRDefault="006A1C3D" w:rsidP="00C75132"/>
    <w:p w14:paraId="13A08F6A" w14:textId="77777777" w:rsidR="00C75132" w:rsidRPr="000462AF" w:rsidRDefault="00C75132" w:rsidP="00C75132">
      <w:pPr>
        <w:rPr>
          <w:b/>
          <w:sz w:val="28"/>
          <w:szCs w:val="28"/>
        </w:rPr>
      </w:pPr>
      <w:r w:rsidRPr="000462AF">
        <w:rPr>
          <w:b/>
          <w:sz w:val="28"/>
          <w:szCs w:val="28"/>
        </w:rPr>
        <w:t>End of Year Portfolio</w:t>
      </w:r>
    </w:p>
    <w:p w14:paraId="11AA83E4" w14:textId="77777777" w:rsidR="00C75132" w:rsidRDefault="00C75132" w:rsidP="00C7513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CE6AC1">
        <w:rPr>
          <w:rFonts w:ascii="Century Gothic" w:hAnsi="Century Gothic"/>
        </w:rPr>
        <w:t xml:space="preserve">Additional pieces are optional and are agreed upon at each year level. </w:t>
      </w:r>
    </w:p>
    <w:p w14:paraId="0609310C" w14:textId="77777777" w:rsidR="00416B3E" w:rsidRDefault="00416B3E" w:rsidP="00416B3E"/>
    <w:p w14:paraId="078BC472" w14:textId="6A80B96E" w:rsidR="00416B3E" w:rsidRPr="000462AF" w:rsidRDefault="00667D68" w:rsidP="00416B3E">
      <w:pPr>
        <w:rPr>
          <w:b/>
          <w:sz w:val="28"/>
          <w:szCs w:val="28"/>
        </w:rPr>
      </w:pPr>
      <w:r>
        <w:rPr>
          <w:b/>
          <w:sz w:val="28"/>
          <w:szCs w:val="28"/>
        </w:rPr>
        <w:t>Digital P</w:t>
      </w:r>
      <w:r w:rsidR="00416B3E" w:rsidRPr="000462AF">
        <w:rPr>
          <w:b/>
          <w:sz w:val="28"/>
          <w:szCs w:val="28"/>
        </w:rPr>
        <w:t>ortfolios</w:t>
      </w:r>
    </w:p>
    <w:p w14:paraId="0BD5430D" w14:textId="77777777" w:rsidR="00E059F5" w:rsidRDefault="00E059F5" w:rsidP="00CD06C9">
      <w:pPr>
        <w:widowControl w:val="0"/>
        <w:autoSpaceDE w:val="0"/>
        <w:autoSpaceDN w:val="0"/>
        <w:adjustRightInd w:val="0"/>
        <w:rPr>
          <w:rFonts w:ascii="Calibri" w:hAnsi="Calibri" w:cs="Calibri"/>
          <w:color w:val="F50000"/>
          <w:sz w:val="28"/>
          <w:szCs w:val="28"/>
        </w:rPr>
      </w:pPr>
    </w:p>
    <w:p w14:paraId="31F114C8" w14:textId="6C7B0A58" w:rsidR="00CD06C9" w:rsidRPr="008B0FC2" w:rsidRDefault="00CD06C9" w:rsidP="00CD06C9">
      <w:pPr>
        <w:widowControl w:val="0"/>
        <w:autoSpaceDE w:val="0"/>
        <w:autoSpaceDN w:val="0"/>
        <w:adjustRightInd w:val="0"/>
        <w:rPr>
          <w:rFonts w:cs="Calibri"/>
          <w:b/>
          <w:color w:val="000000" w:themeColor="text1"/>
          <w:u w:val="single"/>
        </w:rPr>
      </w:pPr>
      <w:r w:rsidRPr="008B0FC2">
        <w:rPr>
          <w:rFonts w:cs="Calibri"/>
          <w:b/>
          <w:color w:val="000000" w:themeColor="text1"/>
          <w:u w:val="single"/>
        </w:rPr>
        <w:t>Year 1 to 3</w:t>
      </w:r>
      <w:r w:rsidR="008B0FC2">
        <w:rPr>
          <w:rFonts w:cs="Calibri"/>
          <w:b/>
          <w:color w:val="000000" w:themeColor="text1"/>
          <w:u w:val="single"/>
        </w:rPr>
        <w:t>:</w:t>
      </w:r>
    </w:p>
    <w:p w14:paraId="20387147" w14:textId="77777777" w:rsidR="00667D68" w:rsidRDefault="00966F6B" w:rsidP="00443C66">
      <w:pPr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ind w:left="284" w:hanging="284"/>
        <w:rPr>
          <w:rFonts w:cs="Calibri"/>
        </w:rPr>
      </w:pPr>
      <w:r>
        <w:rPr>
          <w:rFonts w:cs="Calibri"/>
        </w:rPr>
        <w:t>Teachers will work with students</w:t>
      </w:r>
      <w:r w:rsidR="00D84EC8">
        <w:rPr>
          <w:rFonts w:cs="Calibri"/>
        </w:rPr>
        <w:t xml:space="preserve"> </w:t>
      </w:r>
      <w:r w:rsidR="0010580B">
        <w:rPr>
          <w:rFonts w:cs="Calibri"/>
        </w:rPr>
        <w:t xml:space="preserve">to </w:t>
      </w:r>
      <w:r w:rsidR="00D84EC8">
        <w:rPr>
          <w:rFonts w:cs="Calibri"/>
        </w:rPr>
        <w:t>d</w:t>
      </w:r>
      <w:r>
        <w:rPr>
          <w:rFonts w:cs="Calibri"/>
        </w:rPr>
        <w:t>ocument their work and upload</w:t>
      </w:r>
      <w:r w:rsidR="00667D68">
        <w:rPr>
          <w:rFonts w:cs="Calibri"/>
        </w:rPr>
        <w:t xml:space="preserve"> it onto the</w:t>
      </w:r>
    </w:p>
    <w:p w14:paraId="08B70F4E" w14:textId="339D95AF" w:rsidR="00CD06C9" w:rsidRPr="00E059F5" w:rsidRDefault="00667D68" w:rsidP="00667D68">
      <w:pPr>
        <w:widowControl w:val="0"/>
        <w:tabs>
          <w:tab w:val="left" w:pos="22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</w:t>
      </w:r>
      <w:proofErr w:type="gramStart"/>
      <w:r>
        <w:rPr>
          <w:rFonts w:cs="Calibri"/>
        </w:rPr>
        <w:t>class</w:t>
      </w:r>
      <w:proofErr w:type="gramEnd"/>
      <w:r>
        <w:rPr>
          <w:rFonts w:cs="Calibri"/>
        </w:rPr>
        <w:t xml:space="preserve"> blog.</w:t>
      </w:r>
    </w:p>
    <w:p w14:paraId="4B40B62F" w14:textId="77777777" w:rsidR="00667D68" w:rsidRDefault="009D5E8F" w:rsidP="009F079D">
      <w:pPr>
        <w:widowControl w:val="0"/>
        <w:numPr>
          <w:ilvl w:val="0"/>
          <w:numId w:val="5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284"/>
        <w:rPr>
          <w:rFonts w:cs="Calibri"/>
        </w:rPr>
      </w:pPr>
      <w:r>
        <w:rPr>
          <w:rFonts w:cs="Calibri"/>
        </w:rPr>
        <w:t xml:space="preserve">This year the focus for digital </w:t>
      </w:r>
      <w:r w:rsidR="00D84EC8">
        <w:rPr>
          <w:rFonts w:cs="Calibri"/>
        </w:rPr>
        <w:t xml:space="preserve">portfolios will be </w:t>
      </w:r>
      <w:r w:rsidR="009F079D">
        <w:rPr>
          <w:rFonts w:cs="Calibri"/>
        </w:rPr>
        <w:t>on</w:t>
      </w:r>
      <w:r w:rsidR="00667D68">
        <w:rPr>
          <w:rFonts w:cs="Calibri"/>
        </w:rPr>
        <w:t xml:space="preserve"> the core subjects for English,</w:t>
      </w:r>
    </w:p>
    <w:p w14:paraId="2A6E5151" w14:textId="0AEA62A2" w:rsidR="00E059F5" w:rsidRDefault="00667D68" w:rsidP="00667D68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</w:t>
      </w:r>
      <w:proofErr w:type="gramStart"/>
      <w:r w:rsidR="009F079D">
        <w:rPr>
          <w:rFonts w:cs="Calibri"/>
        </w:rPr>
        <w:t>Mathematics and Topic.</w:t>
      </w:r>
      <w:proofErr w:type="gramEnd"/>
    </w:p>
    <w:p w14:paraId="51384D86" w14:textId="7C0BC2C6" w:rsidR="008B0FC2" w:rsidRDefault="009F079D" w:rsidP="008B0FC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Calibri"/>
        </w:rPr>
      </w:pPr>
      <w:r>
        <w:rPr>
          <w:rFonts w:cs="Calibri"/>
        </w:rPr>
        <w:t>3 assessed piec</w:t>
      </w:r>
      <w:r w:rsidR="004809D5">
        <w:rPr>
          <w:rFonts w:cs="Calibri"/>
        </w:rPr>
        <w:t>es of work.</w:t>
      </w:r>
    </w:p>
    <w:p w14:paraId="6BECA619" w14:textId="541477A2" w:rsidR="009537CE" w:rsidRDefault="009537CE" w:rsidP="008B0FC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Calibri"/>
        </w:rPr>
      </w:pPr>
      <w:r>
        <w:rPr>
          <w:rFonts w:cs="Calibri"/>
        </w:rPr>
        <w:t>These pie</w:t>
      </w:r>
      <w:r w:rsidR="00966F6B">
        <w:rPr>
          <w:rFonts w:cs="Calibri"/>
        </w:rPr>
        <w:t xml:space="preserve">ces should be examples of </w:t>
      </w:r>
      <w:r>
        <w:rPr>
          <w:rFonts w:cs="Calibri"/>
        </w:rPr>
        <w:t>projects throughout the unit.</w:t>
      </w:r>
    </w:p>
    <w:p w14:paraId="29E4419C" w14:textId="4C83473C" w:rsidR="00443C66" w:rsidRPr="00443C66" w:rsidRDefault="00443C66" w:rsidP="00443C6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Calibri"/>
        </w:rPr>
      </w:pPr>
      <w:r>
        <w:rPr>
          <w:rFonts w:cs="Calibri"/>
        </w:rPr>
        <w:t>Rubrics can be placed into the child’s portfolio</w:t>
      </w:r>
      <w:r w:rsidR="00667D68">
        <w:rPr>
          <w:rFonts w:cs="Calibri"/>
        </w:rPr>
        <w:t>.</w:t>
      </w:r>
    </w:p>
    <w:p w14:paraId="675B39EA" w14:textId="4AA5AB7D" w:rsidR="00D84EC8" w:rsidRDefault="00E059F5" w:rsidP="00E059F5">
      <w:pPr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ind w:left="284" w:hanging="284"/>
        <w:rPr>
          <w:rFonts w:cs="Calibri"/>
        </w:rPr>
      </w:pPr>
      <w:r>
        <w:rPr>
          <w:rFonts w:cs="Calibri"/>
        </w:rPr>
        <w:t xml:space="preserve">Posts can include photos, </w:t>
      </w:r>
      <w:r w:rsidR="00CD06C9" w:rsidRPr="00E059F5">
        <w:rPr>
          <w:rFonts w:cs="Calibri"/>
        </w:rPr>
        <w:t>videos</w:t>
      </w:r>
      <w:r>
        <w:rPr>
          <w:rFonts w:cs="Calibri"/>
        </w:rPr>
        <w:t xml:space="preserve"> (stop m</w:t>
      </w:r>
      <w:r w:rsidR="00966F6B">
        <w:rPr>
          <w:rFonts w:cs="Calibri"/>
        </w:rPr>
        <w:t>otion / presentations) or</w:t>
      </w:r>
      <w:r w:rsidR="008B0FC2">
        <w:rPr>
          <w:rFonts w:cs="Calibri"/>
        </w:rPr>
        <w:t xml:space="preserve"> group work</w:t>
      </w:r>
      <w:r>
        <w:rPr>
          <w:rFonts w:cs="Calibri"/>
        </w:rPr>
        <w:t xml:space="preserve">. </w:t>
      </w:r>
    </w:p>
    <w:p w14:paraId="2E9DB0D8" w14:textId="77777777" w:rsidR="00667D68" w:rsidRDefault="009F079D" w:rsidP="0051120A">
      <w:pPr>
        <w:widowControl w:val="0"/>
        <w:numPr>
          <w:ilvl w:val="0"/>
          <w:numId w:val="6"/>
        </w:numPr>
        <w:tabs>
          <w:tab w:val="left" w:pos="220"/>
        </w:tabs>
        <w:autoSpaceDE w:val="0"/>
        <w:autoSpaceDN w:val="0"/>
        <w:adjustRightInd w:val="0"/>
        <w:ind w:left="284" w:hanging="284"/>
        <w:rPr>
          <w:rFonts w:cs="Calibri"/>
        </w:rPr>
      </w:pPr>
      <w:r w:rsidRPr="0051120A">
        <w:rPr>
          <w:rFonts w:cs="Calibri"/>
        </w:rPr>
        <w:t>All videos should be less than 45mb</w:t>
      </w:r>
      <w:r w:rsidR="00335B8D">
        <w:rPr>
          <w:rFonts w:cs="Calibri"/>
        </w:rPr>
        <w:t>. V</w:t>
      </w:r>
      <w:r w:rsidR="0051120A">
        <w:rPr>
          <w:rFonts w:cs="Calibri"/>
        </w:rPr>
        <w:t>ideos should</w:t>
      </w:r>
      <w:r w:rsidR="00667D68">
        <w:rPr>
          <w:rFonts w:cs="Calibri"/>
        </w:rPr>
        <w:t xml:space="preserve"> be compressed using</w:t>
      </w:r>
    </w:p>
    <w:p w14:paraId="5BA78E23" w14:textId="77777777" w:rsidR="00667D68" w:rsidRDefault="00667D68" w:rsidP="00667D68">
      <w:pPr>
        <w:widowControl w:val="0"/>
        <w:tabs>
          <w:tab w:val="left" w:pos="22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</w:t>
      </w:r>
      <w:proofErr w:type="spellStart"/>
      <w:r w:rsidR="00335B8D">
        <w:rPr>
          <w:rFonts w:cs="Calibri"/>
        </w:rPr>
        <w:t>Q</w:t>
      </w:r>
      <w:r w:rsidR="0051120A">
        <w:rPr>
          <w:rFonts w:cs="Calibri"/>
        </w:rPr>
        <w:t>uicktime</w:t>
      </w:r>
      <w:proofErr w:type="spellEnd"/>
      <w:r w:rsidR="0051120A">
        <w:rPr>
          <w:rFonts w:cs="Calibri"/>
        </w:rPr>
        <w:t xml:space="preserve"> so that they do not take a long t</w:t>
      </w:r>
      <w:r>
        <w:rPr>
          <w:rFonts w:cs="Calibri"/>
        </w:rPr>
        <w:t>ime to download and play during</w:t>
      </w:r>
    </w:p>
    <w:p w14:paraId="063DEE5D" w14:textId="3F1BF311" w:rsidR="0051120A" w:rsidRPr="004809D5" w:rsidRDefault="00667D68" w:rsidP="00667D68">
      <w:pPr>
        <w:widowControl w:val="0"/>
        <w:tabs>
          <w:tab w:val="left" w:pos="22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</w:t>
      </w:r>
      <w:r w:rsidR="0051120A">
        <w:rPr>
          <w:rFonts w:cs="Calibri"/>
        </w:rPr>
        <w:t>SLCs</w:t>
      </w:r>
      <w:r w:rsidR="00335B8D">
        <w:rPr>
          <w:rFonts w:cs="Calibri"/>
        </w:rPr>
        <w:t xml:space="preserve">. </w:t>
      </w:r>
      <w:r w:rsidR="00335B8D" w:rsidRPr="004809D5">
        <w:rPr>
          <w:rFonts w:cs="Calibri"/>
        </w:rPr>
        <w:t>You can also ask your PPT representative on how to do this.</w:t>
      </w:r>
    </w:p>
    <w:p w14:paraId="71D2E439" w14:textId="076D46B3" w:rsidR="00CD06C9" w:rsidRPr="0051120A" w:rsidRDefault="00D84EC8" w:rsidP="00E059F5">
      <w:pPr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ind w:left="284" w:hanging="284"/>
        <w:rPr>
          <w:rFonts w:cs="Calibri"/>
        </w:rPr>
      </w:pPr>
      <w:r w:rsidRPr="0051120A">
        <w:rPr>
          <w:rFonts w:cs="Calibri"/>
        </w:rPr>
        <w:t>All posts are to</w:t>
      </w:r>
      <w:r w:rsidR="00AB40B3" w:rsidRPr="0051120A">
        <w:rPr>
          <w:rFonts w:cs="Calibri"/>
        </w:rPr>
        <w:t xml:space="preserve"> include: p</w:t>
      </w:r>
      <w:r w:rsidR="00E059F5" w:rsidRPr="0051120A">
        <w:rPr>
          <w:rFonts w:cs="Calibri"/>
        </w:rPr>
        <w:t>ost tit</w:t>
      </w:r>
      <w:r w:rsidR="008B0FC2" w:rsidRPr="0051120A">
        <w:rPr>
          <w:rFonts w:cs="Calibri"/>
        </w:rPr>
        <w:t>le, date p</w:t>
      </w:r>
      <w:r w:rsidR="00AB40B3" w:rsidRPr="0051120A">
        <w:rPr>
          <w:rFonts w:cs="Calibri"/>
        </w:rPr>
        <w:t>ublished and are</w:t>
      </w:r>
      <w:r w:rsidR="00E059F5" w:rsidRPr="0051120A">
        <w:rPr>
          <w:rFonts w:cs="Calibri"/>
        </w:rPr>
        <w:t xml:space="preserve"> linked to a category, </w:t>
      </w:r>
    </w:p>
    <w:p w14:paraId="32A9E094" w14:textId="77777777" w:rsidR="00667D68" w:rsidRDefault="004809D5" w:rsidP="00CD06C9">
      <w:pPr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ind w:left="284" w:hanging="284"/>
        <w:rPr>
          <w:rFonts w:cs="Calibri"/>
        </w:rPr>
      </w:pPr>
      <w:r>
        <w:rPr>
          <w:rFonts w:cs="Calibri"/>
        </w:rPr>
        <w:t xml:space="preserve">We recommend that </w:t>
      </w:r>
      <w:r w:rsidR="00C6470C">
        <w:rPr>
          <w:rFonts w:cs="Calibri"/>
        </w:rPr>
        <w:t xml:space="preserve">each </w:t>
      </w:r>
      <w:r w:rsidR="00966F6B">
        <w:rPr>
          <w:rFonts w:cs="Calibri"/>
        </w:rPr>
        <w:t>student</w:t>
      </w:r>
      <w:r w:rsidR="00C6470C">
        <w:rPr>
          <w:rFonts w:cs="Calibri"/>
        </w:rPr>
        <w:t xml:space="preserve"> </w:t>
      </w:r>
      <w:proofErr w:type="gramStart"/>
      <w:r w:rsidR="00C6470C">
        <w:rPr>
          <w:rFonts w:cs="Calibri"/>
        </w:rPr>
        <w:t>is</w:t>
      </w:r>
      <w:proofErr w:type="gramEnd"/>
      <w:r w:rsidR="00966F6B">
        <w:rPr>
          <w:rFonts w:cs="Calibri"/>
        </w:rPr>
        <w:t xml:space="preserve"> added as </w:t>
      </w:r>
      <w:r w:rsidR="00667D68">
        <w:rPr>
          <w:rFonts w:cs="Calibri"/>
        </w:rPr>
        <w:t>a category. This will allow the</w:t>
      </w:r>
    </w:p>
    <w:p w14:paraId="581DD730" w14:textId="797AD011" w:rsidR="00E059F5" w:rsidRDefault="00667D68" w:rsidP="00667D68">
      <w:pPr>
        <w:widowControl w:val="0"/>
        <w:tabs>
          <w:tab w:val="left" w:pos="22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</w:t>
      </w:r>
      <w:proofErr w:type="gramStart"/>
      <w:r w:rsidR="00966F6B">
        <w:rPr>
          <w:rFonts w:cs="Calibri"/>
        </w:rPr>
        <w:t>student</w:t>
      </w:r>
      <w:proofErr w:type="gramEnd"/>
      <w:r w:rsidR="00966F6B">
        <w:rPr>
          <w:rFonts w:cs="Calibri"/>
        </w:rPr>
        <w:t xml:space="preserve"> to easily access their work.</w:t>
      </w:r>
    </w:p>
    <w:p w14:paraId="6E94B66F" w14:textId="77777777" w:rsidR="00C6470C" w:rsidRDefault="00C6470C" w:rsidP="00C6470C">
      <w:pPr>
        <w:widowControl w:val="0"/>
        <w:tabs>
          <w:tab w:val="left" w:pos="220"/>
        </w:tabs>
        <w:autoSpaceDE w:val="0"/>
        <w:autoSpaceDN w:val="0"/>
        <w:adjustRightInd w:val="0"/>
        <w:rPr>
          <w:rFonts w:cs="Calibri"/>
        </w:rPr>
      </w:pPr>
    </w:p>
    <w:p w14:paraId="4D88E86D" w14:textId="77777777" w:rsidR="008B0FC2" w:rsidRDefault="008B0FC2" w:rsidP="00CD06C9">
      <w:pPr>
        <w:widowControl w:val="0"/>
        <w:autoSpaceDE w:val="0"/>
        <w:autoSpaceDN w:val="0"/>
        <w:adjustRightInd w:val="0"/>
        <w:rPr>
          <w:rFonts w:cs="Calibri"/>
          <w:color w:val="F50000"/>
        </w:rPr>
      </w:pPr>
    </w:p>
    <w:p w14:paraId="34A05F74" w14:textId="4B0A8A4A" w:rsidR="00CD06C9" w:rsidRPr="00F72BA4" w:rsidRDefault="009F079D" w:rsidP="00CD06C9">
      <w:pPr>
        <w:widowControl w:val="0"/>
        <w:autoSpaceDE w:val="0"/>
        <w:autoSpaceDN w:val="0"/>
        <w:adjustRightInd w:val="0"/>
        <w:rPr>
          <w:rFonts w:cs="Calibri"/>
          <w:b/>
          <w:color w:val="000000" w:themeColor="text1"/>
          <w:u w:val="single"/>
        </w:rPr>
      </w:pPr>
      <w:r>
        <w:rPr>
          <w:rFonts w:cs="Calibri"/>
          <w:b/>
          <w:color w:val="000000" w:themeColor="text1"/>
          <w:u w:val="single"/>
        </w:rPr>
        <w:t>Year 4</w:t>
      </w:r>
      <w:r w:rsidR="00F72BA4">
        <w:rPr>
          <w:rFonts w:cs="Calibri"/>
          <w:b/>
          <w:color w:val="000000" w:themeColor="text1"/>
          <w:u w:val="single"/>
        </w:rPr>
        <w:t>:</w:t>
      </w:r>
    </w:p>
    <w:p w14:paraId="077AAC07" w14:textId="0AC0EB9B" w:rsidR="00CD06C9" w:rsidRPr="00E059F5" w:rsidRDefault="00D84EC8" w:rsidP="00667D6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Calibri"/>
        </w:rPr>
      </w:pPr>
      <w:r>
        <w:rPr>
          <w:rFonts w:cs="Calibri"/>
        </w:rPr>
        <w:t>All students are to have an i</w:t>
      </w:r>
      <w:r w:rsidR="009D5E8F">
        <w:rPr>
          <w:rFonts w:cs="Calibri"/>
        </w:rPr>
        <w:t>ndividual digital portfolio</w:t>
      </w:r>
      <w:r w:rsidR="00667D68">
        <w:rPr>
          <w:rFonts w:cs="Calibri"/>
        </w:rPr>
        <w:t>.</w:t>
      </w:r>
      <w:r w:rsidR="009D5E8F">
        <w:rPr>
          <w:rFonts w:cs="Calibri"/>
        </w:rPr>
        <w:t xml:space="preserve"> </w:t>
      </w:r>
    </w:p>
    <w:p w14:paraId="5D95054F" w14:textId="7F092147" w:rsidR="00667D68" w:rsidRDefault="00667D68" w:rsidP="000F5B93">
      <w:pPr>
        <w:widowControl w:val="0"/>
        <w:numPr>
          <w:ilvl w:val="0"/>
          <w:numId w:val="6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284"/>
        <w:rPr>
          <w:rFonts w:cs="Calibri"/>
        </w:rPr>
      </w:pPr>
      <w:r>
        <w:rPr>
          <w:rFonts w:cs="Calibri"/>
        </w:rPr>
        <w:t xml:space="preserve">This year the focus for digital </w:t>
      </w:r>
      <w:r w:rsidR="009F079D">
        <w:rPr>
          <w:rFonts w:cs="Calibri"/>
        </w:rPr>
        <w:t>portfolios will be on</w:t>
      </w:r>
      <w:r>
        <w:rPr>
          <w:rFonts w:cs="Calibri"/>
        </w:rPr>
        <w:t xml:space="preserve"> the core subjects for English,</w:t>
      </w:r>
    </w:p>
    <w:p w14:paraId="1FD773E8" w14:textId="5BA8663A" w:rsidR="009F079D" w:rsidRDefault="00667D68" w:rsidP="00667D68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</w:t>
      </w:r>
      <w:proofErr w:type="gramStart"/>
      <w:r w:rsidR="009F079D">
        <w:rPr>
          <w:rFonts w:cs="Calibri"/>
        </w:rPr>
        <w:t>Mathematics and Topic.</w:t>
      </w:r>
      <w:proofErr w:type="gramEnd"/>
    </w:p>
    <w:p w14:paraId="513D0E02" w14:textId="73FE8F9B" w:rsidR="00822B5C" w:rsidRPr="00822B5C" w:rsidRDefault="00822B5C" w:rsidP="00822B5C">
      <w:pPr>
        <w:pStyle w:val="ListParagraph"/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ind w:left="284" w:hanging="284"/>
        <w:rPr>
          <w:rFonts w:ascii="Century Gothic" w:hAnsi="Century Gothic" w:cs="Calibri"/>
        </w:rPr>
      </w:pPr>
      <w:r w:rsidRPr="00822B5C">
        <w:rPr>
          <w:rFonts w:ascii="Century Gothic" w:hAnsi="Century Gothic" w:cs="Calibri"/>
        </w:rPr>
        <w:t xml:space="preserve">3 </w:t>
      </w:r>
      <w:r>
        <w:rPr>
          <w:rFonts w:ascii="Century Gothic" w:hAnsi="Century Gothic" w:cs="Calibri"/>
        </w:rPr>
        <w:t>pieces of</w:t>
      </w:r>
      <w:r w:rsidR="001C7C92" w:rsidRPr="00822B5C">
        <w:rPr>
          <w:rFonts w:ascii="Century Gothic" w:hAnsi="Century Gothic" w:cs="Calibri"/>
        </w:rPr>
        <w:t xml:space="preserve"> work</w:t>
      </w:r>
      <w:r w:rsidR="000F5B93" w:rsidRPr="00822B5C">
        <w:rPr>
          <w:rFonts w:ascii="Century Gothic" w:hAnsi="Century Gothic" w:cs="Calibri"/>
        </w:rPr>
        <w:t>.</w:t>
      </w:r>
      <w:r w:rsidR="00F214E8" w:rsidRPr="00822B5C">
        <w:rPr>
          <w:rFonts w:cs="Calibri"/>
        </w:rPr>
        <w:t xml:space="preserve"> </w:t>
      </w:r>
    </w:p>
    <w:p w14:paraId="278658FC" w14:textId="00507DDB" w:rsidR="009F079D" w:rsidRPr="00822B5C" w:rsidRDefault="00822B5C" w:rsidP="00822B5C">
      <w:pPr>
        <w:pStyle w:val="ListParagraph"/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ind w:left="284" w:hanging="284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All </w:t>
      </w:r>
      <w:r w:rsidRPr="00822B5C">
        <w:rPr>
          <w:rFonts w:ascii="Century Gothic" w:hAnsi="Century Gothic" w:cs="Calibri"/>
        </w:rPr>
        <w:t>work chosen need</w:t>
      </w:r>
      <w:r>
        <w:rPr>
          <w:rFonts w:ascii="Century Gothic" w:hAnsi="Century Gothic" w:cs="Calibri"/>
        </w:rPr>
        <w:t>s</w:t>
      </w:r>
      <w:r w:rsidRPr="00822B5C">
        <w:rPr>
          <w:rFonts w:ascii="Century Gothic" w:hAnsi="Century Gothic" w:cs="Calibri"/>
        </w:rPr>
        <w:t xml:space="preserve"> to be marked with the rubric included if used,</w:t>
      </w:r>
      <w:r>
        <w:rPr>
          <w:rFonts w:ascii="Century Gothic" w:hAnsi="Century Gothic" w:cs="Calibri"/>
        </w:rPr>
        <w:t xml:space="preserve"> and a </w:t>
      </w:r>
      <w:r w:rsidRPr="00822B5C">
        <w:rPr>
          <w:rFonts w:ascii="Century Gothic" w:hAnsi="Century Gothic" w:cs="Calibri"/>
        </w:rPr>
        <w:t>written student reflection.</w:t>
      </w:r>
    </w:p>
    <w:p w14:paraId="413EE38D" w14:textId="77777777" w:rsidR="00822B5C" w:rsidRPr="00822B5C" w:rsidRDefault="00E6462C" w:rsidP="000F5B93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Calibri"/>
        </w:rPr>
      </w:pPr>
      <w:r w:rsidRPr="00822B5C">
        <w:rPr>
          <w:rFonts w:cs="Calibri"/>
        </w:rPr>
        <w:t>EAL will included a mi</w:t>
      </w:r>
      <w:r w:rsidR="00822B5C" w:rsidRPr="00822B5C">
        <w:rPr>
          <w:rFonts w:cs="Calibri"/>
        </w:rPr>
        <w:t>nimum of 1 sample piece of work for individual student</w:t>
      </w:r>
    </w:p>
    <w:p w14:paraId="52FA7954" w14:textId="20F95F8B" w:rsidR="00E6462C" w:rsidRPr="00822B5C" w:rsidRDefault="00822B5C" w:rsidP="00822B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 w:rsidRPr="00822B5C">
        <w:rPr>
          <w:rFonts w:cs="Calibri"/>
        </w:rPr>
        <w:t xml:space="preserve">    Blogs</w:t>
      </w:r>
      <w:r>
        <w:rPr>
          <w:rFonts w:cs="Calibri"/>
        </w:rPr>
        <w:t>.</w:t>
      </w:r>
    </w:p>
    <w:p w14:paraId="0CCAC8DE" w14:textId="77777777" w:rsidR="00667D68" w:rsidRDefault="00443C66" w:rsidP="00443C66">
      <w:pPr>
        <w:widowControl w:val="0"/>
        <w:numPr>
          <w:ilvl w:val="0"/>
          <w:numId w:val="6"/>
        </w:numPr>
        <w:tabs>
          <w:tab w:val="left" w:pos="142"/>
          <w:tab w:val="left" w:pos="220"/>
        </w:tabs>
        <w:autoSpaceDE w:val="0"/>
        <w:autoSpaceDN w:val="0"/>
        <w:adjustRightInd w:val="0"/>
        <w:ind w:left="142" w:hanging="142"/>
        <w:rPr>
          <w:rFonts w:cs="Calibri"/>
        </w:rPr>
      </w:pPr>
      <w:r>
        <w:rPr>
          <w:rFonts w:cs="Calibri"/>
        </w:rPr>
        <w:t xml:space="preserve">All </w:t>
      </w:r>
      <w:r w:rsidRPr="00E059F5">
        <w:rPr>
          <w:rFonts w:cs="Calibri"/>
        </w:rPr>
        <w:t xml:space="preserve">Specialists will </w:t>
      </w:r>
      <w:r w:rsidR="00966F6B">
        <w:rPr>
          <w:rFonts w:cs="Calibri"/>
        </w:rPr>
        <w:t xml:space="preserve">include </w:t>
      </w:r>
      <w:r w:rsidRPr="00E059F5">
        <w:rPr>
          <w:rFonts w:cs="Calibri"/>
        </w:rPr>
        <w:t>a m</w:t>
      </w:r>
      <w:r w:rsidR="00966F6B">
        <w:rPr>
          <w:rFonts w:cs="Calibri"/>
        </w:rPr>
        <w:t>inimum of 2 pieces. Both</w:t>
      </w:r>
      <w:r w:rsidRPr="00E059F5">
        <w:rPr>
          <w:rFonts w:cs="Calibri"/>
        </w:rPr>
        <w:t xml:space="preserve"> </w:t>
      </w:r>
      <w:r w:rsidR="0010580B">
        <w:rPr>
          <w:rFonts w:cs="Calibri"/>
        </w:rPr>
        <w:t>of which should con</w:t>
      </w:r>
      <w:r w:rsidR="00966F6B">
        <w:rPr>
          <w:rFonts w:cs="Calibri"/>
        </w:rPr>
        <w:t>tain a</w:t>
      </w:r>
    </w:p>
    <w:p w14:paraId="2F52D40C" w14:textId="2690806E" w:rsidR="00443C66" w:rsidRDefault="00822B5C" w:rsidP="001C7C92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ind w:left="142"/>
        <w:rPr>
          <w:rFonts w:cs="Calibri"/>
        </w:rPr>
      </w:pPr>
      <w:r>
        <w:rPr>
          <w:rFonts w:cs="Calibri"/>
        </w:rPr>
        <w:t xml:space="preserve"> </w:t>
      </w:r>
      <w:proofErr w:type="gramStart"/>
      <w:r w:rsidR="001C7C92">
        <w:rPr>
          <w:rFonts w:cs="Calibri"/>
        </w:rPr>
        <w:t>rubric</w:t>
      </w:r>
      <w:proofErr w:type="gramEnd"/>
      <w:r w:rsidR="00F214E8">
        <w:rPr>
          <w:rFonts w:cs="Calibri"/>
        </w:rPr>
        <w:t xml:space="preserve"> that is to be uploaded onto the blog</w:t>
      </w:r>
      <w:r w:rsidR="001C7C92">
        <w:rPr>
          <w:rFonts w:cs="Calibri"/>
        </w:rPr>
        <w:t xml:space="preserve"> </w:t>
      </w:r>
      <w:r w:rsidR="00966F6B">
        <w:rPr>
          <w:rFonts w:cs="Calibri"/>
        </w:rPr>
        <w:t>and a written reflection.</w:t>
      </w:r>
    </w:p>
    <w:p w14:paraId="7366D2F7" w14:textId="6CCD3542" w:rsidR="00F72BA4" w:rsidRDefault="00F72BA4" w:rsidP="00443C66">
      <w:pPr>
        <w:widowControl w:val="0"/>
        <w:numPr>
          <w:ilvl w:val="0"/>
          <w:numId w:val="6"/>
        </w:numPr>
        <w:tabs>
          <w:tab w:val="left" w:pos="142"/>
          <w:tab w:val="left" w:pos="220"/>
        </w:tabs>
        <w:autoSpaceDE w:val="0"/>
        <w:autoSpaceDN w:val="0"/>
        <w:adjustRightInd w:val="0"/>
        <w:ind w:left="142" w:hanging="142"/>
        <w:rPr>
          <w:rFonts w:cs="Calibri"/>
        </w:rPr>
      </w:pPr>
      <w:r>
        <w:rPr>
          <w:rFonts w:cs="Calibri"/>
        </w:rPr>
        <w:t>All students must include - blo</w:t>
      </w:r>
      <w:r w:rsidR="00966F6B">
        <w:rPr>
          <w:rFonts w:cs="Calibri"/>
        </w:rPr>
        <w:t>g title, tagline &amp; categories.</w:t>
      </w:r>
    </w:p>
    <w:p w14:paraId="724442BA" w14:textId="171531D5" w:rsidR="00F72BA4" w:rsidRPr="00F72BA4" w:rsidRDefault="004809D5" w:rsidP="00443C66">
      <w:pPr>
        <w:widowControl w:val="0"/>
        <w:numPr>
          <w:ilvl w:val="0"/>
          <w:numId w:val="6"/>
        </w:numPr>
        <w:tabs>
          <w:tab w:val="left" w:pos="142"/>
          <w:tab w:val="left" w:pos="220"/>
        </w:tabs>
        <w:autoSpaceDE w:val="0"/>
        <w:autoSpaceDN w:val="0"/>
        <w:adjustRightInd w:val="0"/>
        <w:ind w:left="142" w:hanging="142"/>
        <w:rPr>
          <w:rFonts w:cs="Calibri"/>
        </w:rPr>
      </w:pPr>
      <w:r>
        <w:rPr>
          <w:rFonts w:cs="Calibri"/>
        </w:rPr>
        <w:t>Pages – Home, About M</w:t>
      </w:r>
      <w:r w:rsidR="00667D68">
        <w:rPr>
          <w:rFonts w:cs="Calibri"/>
        </w:rPr>
        <w:t>e, My G</w:t>
      </w:r>
      <w:r w:rsidR="00F72BA4" w:rsidRPr="00F72BA4">
        <w:rPr>
          <w:rFonts w:cs="Calibri"/>
        </w:rPr>
        <w:t>oals</w:t>
      </w:r>
      <w:r>
        <w:rPr>
          <w:rFonts w:cs="Calibri"/>
        </w:rPr>
        <w:t>.</w:t>
      </w:r>
    </w:p>
    <w:p w14:paraId="64981972" w14:textId="2329933F" w:rsidR="00F72BA4" w:rsidRPr="00F72BA4" w:rsidRDefault="00F72BA4" w:rsidP="00F72BA4">
      <w:pPr>
        <w:widowControl w:val="0"/>
        <w:numPr>
          <w:ilvl w:val="0"/>
          <w:numId w:val="6"/>
        </w:numPr>
        <w:tabs>
          <w:tab w:val="left" w:pos="220"/>
        </w:tabs>
        <w:autoSpaceDE w:val="0"/>
        <w:autoSpaceDN w:val="0"/>
        <w:adjustRightInd w:val="0"/>
        <w:ind w:hanging="720"/>
        <w:rPr>
          <w:rFonts w:cs="Calibri"/>
        </w:rPr>
      </w:pPr>
      <w:r>
        <w:rPr>
          <w:rFonts w:cs="Calibri"/>
        </w:rPr>
        <w:t xml:space="preserve">All posts are to include: post title, date published and are linked to a category. </w:t>
      </w:r>
    </w:p>
    <w:p w14:paraId="2C2A7E79" w14:textId="31EBD932" w:rsidR="00443C66" w:rsidRDefault="00443C66" w:rsidP="00443C66">
      <w:pPr>
        <w:widowControl w:val="0"/>
        <w:numPr>
          <w:ilvl w:val="0"/>
          <w:numId w:val="6"/>
        </w:numPr>
        <w:tabs>
          <w:tab w:val="left" w:pos="220"/>
        </w:tabs>
        <w:autoSpaceDE w:val="0"/>
        <w:autoSpaceDN w:val="0"/>
        <w:adjustRightInd w:val="0"/>
        <w:ind w:hanging="720"/>
        <w:rPr>
          <w:rFonts w:cs="Calibri"/>
        </w:rPr>
      </w:pPr>
      <w:r>
        <w:rPr>
          <w:rFonts w:cs="Calibri"/>
        </w:rPr>
        <w:t xml:space="preserve">Posts can include photos, </w:t>
      </w:r>
      <w:r w:rsidRPr="00E059F5">
        <w:rPr>
          <w:rFonts w:cs="Calibri"/>
        </w:rPr>
        <w:t>videos</w:t>
      </w:r>
      <w:r>
        <w:rPr>
          <w:rFonts w:cs="Calibri"/>
        </w:rPr>
        <w:t xml:space="preserve"> (stop motion / presentations) and work. </w:t>
      </w:r>
    </w:p>
    <w:p w14:paraId="4F4C823E" w14:textId="17588FCF" w:rsidR="004D560C" w:rsidRDefault="000F5B93" w:rsidP="00335B8D">
      <w:pPr>
        <w:widowControl w:val="0"/>
        <w:numPr>
          <w:ilvl w:val="0"/>
          <w:numId w:val="6"/>
        </w:numPr>
        <w:tabs>
          <w:tab w:val="left" w:pos="220"/>
        </w:tabs>
        <w:autoSpaceDE w:val="0"/>
        <w:autoSpaceDN w:val="0"/>
        <w:adjustRightInd w:val="0"/>
        <w:ind w:left="284" w:hanging="284"/>
        <w:rPr>
          <w:rFonts w:cs="Calibri"/>
        </w:rPr>
      </w:pPr>
      <w:r w:rsidRPr="00335B8D">
        <w:rPr>
          <w:rFonts w:cs="Calibri"/>
        </w:rPr>
        <w:t xml:space="preserve">All videos should be less than 45mb. </w:t>
      </w:r>
      <w:r w:rsidR="00335B8D">
        <w:rPr>
          <w:rFonts w:cs="Calibri"/>
        </w:rPr>
        <w:t>Vi</w:t>
      </w:r>
      <w:r w:rsidR="004D560C">
        <w:rPr>
          <w:rFonts w:cs="Calibri"/>
        </w:rPr>
        <w:t>deos should be compressed using</w:t>
      </w:r>
    </w:p>
    <w:p w14:paraId="47BE9E02" w14:textId="76C09A33" w:rsidR="004D560C" w:rsidRDefault="004D560C" w:rsidP="004D560C">
      <w:pPr>
        <w:widowControl w:val="0"/>
        <w:tabs>
          <w:tab w:val="left" w:pos="22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</w:t>
      </w:r>
      <w:proofErr w:type="spellStart"/>
      <w:r w:rsidR="00335B8D">
        <w:rPr>
          <w:rFonts w:cs="Calibri"/>
        </w:rPr>
        <w:t>Quicktime</w:t>
      </w:r>
      <w:proofErr w:type="spellEnd"/>
      <w:r w:rsidR="00335B8D">
        <w:rPr>
          <w:rFonts w:cs="Calibri"/>
        </w:rPr>
        <w:t xml:space="preserve"> so that they do not take a long time to download and play during </w:t>
      </w:r>
    </w:p>
    <w:p w14:paraId="6EF254A6" w14:textId="55E890CF" w:rsidR="00335B8D" w:rsidRPr="004809D5" w:rsidRDefault="004D560C" w:rsidP="004D560C">
      <w:pPr>
        <w:widowControl w:val="0"/>
        <w:tabs>
          <w:tab w:val="left" w:pos="22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</w:t>
      </w:r>
      <w:r w:rsidR="00335B8D">
        <w:rPr>
          <w:rFonts w:cs="Calibri"/>
        </w:rPr>
        <w:t xml:space="preserve">SLCs. </w:t>
      </w:r>
      <w:r w:rsidR="00335B8D" w:rsidRPr="004809D5">
        <w:rPr>
          <w:rFonts w:cs="Calibri"/>
        </w:rPr>
        <w:t>You can also ask your PPT representative on how to do this.</w:t>
      </w:r>
    </w:p>
    <w:p w14:paraId="4ACEE6FB" w14:textId="59FA35E4" w:rsidR="00C6470C" w:rsidRPr="00335B8D" w:rsidRDefault="000F5B93" w:rsidP="00335B8D">
      <w:pPr>
        <w:widowControl w:val="0"/>
        <w:tabs>
          <w:tab w:val="left" w:pos="220"/>
        </w:tabs>
        <w:autoSpaceDE w:val="0"/>
        <w:autoSpaceDN w:val="0"/>
        <w:adjustRightInd w:val="0"/>
        <w:ind w:left="284"/>
        <w:rPr>
          <w:rFonts w:cs="Calibri"/>
        </w:rPr>
      </w:pPr>
      <w:r w:rsidRPr="00335B8D">
        <w:rPr>
          <w:rFonts w:cs="Calibri"/>
        </w:rPr>
        <w:t>.</w:t>
      </w:r>
    </w:p>
    <w:p w14:paraId="7E800BEA" w14:textId="77777777" w:rsidR="00C6470C" w:rsidRPr="00C6470C" w:rsidRDefault="00C6470C" w:rsidP="00C6470C">
      <w:pPr>
        <w:pStyle w:val="ListParagraph"/>
        <w:widowControl w:val="0"/>
        <w:tabs>
          <w:tab w:val="left" w:pos="220"/>
        </w:tabs>
        <w:autoSpaceDE w:val="0"/>
        <w:autoSpaceDN w:val="0"/>
        <w:adjustRightInd w:val="0"/>
        <w:rPr>
          <w:rFonts w:cs="Calibri"/>
        </w:rPr>
      </w:pPr>
    </w:p>
    <w:p w14:paraId="11D40CA3" w14:textId="0EF57919" w:rsidR="000F5B93" w:rsidRDefault="000F5B93" w:rsidP="000F5B93">
      <w:pPr>
        <w:widowControl w:val="0"/>
        <w:tabs>
          <w:tab w:val="left" w:pos="220"/>
        </w:tabs>
        <w:autoSpaceDE w:val="0"/>
        <w:autoSpaceDN w:val="0"/>
        <w:adjustRightInd w:val="0"/>
        <w:rPr>
          <w:rFonts w:cs="Calibri"/>
          <w:b/>
          <w:u w:val="single"/>
        </w:rPr>
      </w:pPr>
      <w:r w:rsidRPr="000F5B93">
        <w:rPr>
          <w:rFonts w:cs="Calibri"/>
          <w:b/>
          <w:u w:val="single"/>
        </w:rPr>
        <w:t>Year 5 &amp; 6</w:t>
      </w:r>
    </w:p>
    <w:p w14:paraId="7A336A2D" w14:textId="77777777" w:rsidR="000F5B93" w:rsidRDefault="000F5B93" w:rsidP="000F5B93">
      <w:pPr>
        <w:widowControl w:val="0"/>
        <w:tabs>
          <w:tab w:val="left" w:pos="220"/>
        </w:tabs>
        <w:autoSpaceDE w:val="0"/>
        <w:autoSpaceDN w:val="0"/>
        <w:adjustRightInd w:val="0"/>
        <w:rPr>
          <w:rFonts w:cs="Calibri"/>
          <w:b/>
          <w:u w:val="single"/>
        </w:rPr>
      </w:pPr>
    </w:p>
    <w:p w14:paraId="217D4619" w14:textId="69821BFF" w:rsidR="000F5B93" w:rsidRDefault="000F5B93" w:rsidP="000F5B93">
      <w:pPr>
        <w:widowControl w:val="0"/>
        <w:tabs>
          <w:tab w:val="left" w:pos="22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This year, Years 5 and 6 will </w:t>
      </w:r>
      <w:r w:rsidR="004809D5">
        <w:rPr>
          <w:rFonts w:cs="Calibri"/>
        </w:rPr>
        <w:t>fully implement</w:t>
      </w:r>
      <w:r>
        <w:rPr>
          <w:rFonts w:cs="Calibri"/>
        </w:rPr>
        <w:t xml:space="preserve"> </w:t>
      </w:r>
      <w:r w:rsidR="00DC3A9A">
        <w:rPr>
          <w:rFonts w:cs="Calibri"/>
        </w:rPr>
        <w:t xml:space="preserve">individual </w:t>
      </w:r>
      <w:r>
        <w:rPr>
          <w:rFonts w:cs="Calibri"/>
        </w:rPr>
        <w:t>digital portfolios</w:t>
      </w:r>
      <w:r w:rsidR="004809D5">
        <w:rPr>
          <w:rFonts w:cs="Calibri"/>
        </w:rPr>
        <w:t xml:space="preserve"> </w:t>
      </w:r>
      <w:r>
        <w:rPr>
          <w:rFonts w:cs="Calibri"/>
        </w:rPr>
        <w:t>and will not have a hard copy portfolio.</w:t>
      </w:r>
    </w:p>
    <w:p w14:paraId="353AF428" w14:textId="77777777" w:rsidR="00A63133" w:rsidRDefault="00A63133" w:rsidP="000F5B93">
      <w:pPr>
        <w:widowControl w:val="0"/>
        <w:tabs>
          <w:tab w:val="left" w:pos="220"/>
        </w:tabs>
        <w:autoSpaceDE w:val="0"/>
        <w:autoSpaceDN w:val="0"/>
        <w:adjustRightInd w:val="0"/>
        <w:rPr>
          <w:rFonts w:cs="Calibri"/>
        </w:rPr>
      </w:pPr>
    </w:p>
    <w:p w14:paraId="31B56272" w14:textId="3B120C3E" w:rsidR="00A63133" w:rsidRDefault="00A63133" w:rsidP="00A63133">
      <w:pPr>
        <w:pStyle w:val="ListParagraph"/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ind w:left="284" w:hanging="284"/>
        <w:rPr>
          <w:rFonts w:ascii="Century Gothic" w:hAnsi="Century Gothic" w:cs="Calibri"/>
        </w:rPr>
      </w:pPr>
      <w:r w:rsidRPr="004809D5">
        <w:rPr>
          <w:rFonts w:ascii="Century Gothic" w:hAnsi="Century Gothic" w:cs="Calibri"/>
        </w:rPr>
        <w:t>All subject areas will</w:t>
      </w:r>
      <w:r w:rsidR="004809D5">
        <w:rPr>
          <w:rFonts w:ascii="Century Gothic" w:hAnsi="Century Gothic" w:cs="Calibri"/>
        </w:rPr>
        <w:t xml:space="preserve"> be represented in the </w:t>
      </w:r>
      <w:r w:rsidRPr="004809D5">
        <w:rPr>
          <w:rFonts w:ascii="Century Gothic" w:hAnsi="Century Gothic" w:cs="Calibri"/>
        </w:rPr>
        <w:t>digit portfolio</w:t>
      </w:r>
      <w:r w:rsidR="004809D5">
        <w:rPr>
          <w:rFonts w:ascii="Century Gothic" w:hAnsi="Century Gothic" w:cs="Calibri"/>
        </w:rPr>
        <w:t>.</w:t>
      </w:r>
    </w:p>
    <w:p w14:paraId="5F86C77B" w14:textId="3D0B1C6E" w:rsidR="00822B5C" w:rsidRDefault="00822B5C" w:rsidP="00A63133">
      <w:pPr>
        <w:pStyle w:val="ListParagraph"/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ind w:left="284" w:hanging="284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All </w:t>
      </w:r>
      <w:r w:rsidR="001C7C92" w:rsidRPr="00822B5C">
        <w:rPr>
          <w:rFonts w:ascii="Century Gothic" w:hAnsi="Century Gothic" w:cs="Calibri"/>
        </w:rPr>
        <w:t>work chosen need</w:t>
      </w:r>
      <w:r>
        <w:rPr>
          <w:rFonts w:ascii="Century Gothic" w:hAnsi="Century Gothic" w:cs="Calibri"/>
        </w:rPr>
        <w:t>s</w:t>
      </w:r>
      <w:r w:rsidR="001C7C92" w:rsidRPr="00822B5C">
        <w:rPr>
          <w:rFonts w:ascii="Century Gothic" w:hAnsi="Century Gothic" w:cs="Calibri"/>
        </w:rPr>
        <w:t xml:space="preserve"> to be marked with the rubric included if used,</w:t>
      </w:r>
      <w:r>
        <w:rPr>
          <w:rFonts w:ascii="Century Gothic" w:hAnsi="Century Gothic" w:cs="Calibri"/>
        </w:rPr>
        <w:t xml:space="preserve"> and a</w:t>
      </w:r>
    </w:p>
    <w:p w14:paraId="1BD4F929" w14:textId="0D49791D" w:rsidR="001C7C92" w:rsidRPr="00822B5C" w:rsidRDefault="00822B5C" w:rsidP="00822B5C">
      <w:pPr>
        <w:widowControl w:val="0"/>
        <w:tabs>
          <w:tab w:val="left" w:pos="22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</w:t>
      </w:r>
      <w:proofErr w:type="gramStart"/>
      <w:r w:rsidR="001C7C92" w:rsidRPr="00822B5C">
        <w:rPr>
          <w:rFonts w:cs="Calibri"/>
        </w:rPr>
        <w:t>written</w:t>
      </w:r>
      <w:proofErr w:type="gramEnd"/>
      <w:r w:rsidR="001C7C92" w:rsidRPr="00822B5C">
        <w:rPr>
          <w:rFonts w:cs="Calibri"/>
        </w:rPr>
        <w:t xml:space="preserve"> student reflection.</w:t>
      </w:r>
    </w:p>
    <w:p w14:paraId="796D9B8C" w14:textId="77777777" w:rsidR="00822B5C" w:rsidRDefault="004809D5" w:rsidP="00A63133">
      <w:pPr>
        <w:pStyle w:val="ListParagraph"/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ind w:left="284" w:hanging="284"/>
        <w:rPr>
          <w:rFonts w:ascii="Century Gothic" w:hAnsi="Century Gothic" w:cs="Calibri"/>
        </w:rPr>
      </w:pPr>
      <w:r w:rsidRPr="004809D5">
        <w:rPr>
          <w:rFonts w:ascii="Century Gothic" w:hAnsi="Century Gothic" w:cs="Calibri"/>
        </w:rPr>
        <w:t xml:space="preserve">Blogs must include </w:t>
      </w:r>
      <w:r>
        <w:rPr>
          <w:rFonts w:ascii="Century Gothic" w:hAnsi="Century Gothic" w:cs="Calibri"/>
        </w:rPr>
        <w:t>a</w:t>
      </w:r>
      <w:r w:rsidRPr="004809D5">
        <w:rPr>
          <w:rFonts w:ascii="Century Gothic" w:hAnsi="Century Gothic" w:cs="Calibri"/>
        </w:rPr>
        <w:t xml:space="preserve"> blog title, tag</w:t>
      </w:r>
      <w:r>
        <w:rPr>
          <w:rFonts w:ascii="Century Gothic" w:hAnsi="Century Gothic" w:cs="Calibri"/>
        </w:rPr>
        <w:t xml:space="preserve">line, as well as these sections; </w:t>
      </w:r>
      <w:r w:rsidR="00822B5C">
        <w:rPr>
          <w:rFonts w:ascii="Century Gothic" w:hAnsi="Century Gothic" w:cs="Calibri"/>
        </w:rPr>
        <w:t>Home, My</w:t>
      </w:r>
    </w:p>
    <w:p w14:paraId="011CEAA3" w14:textId="0265D8CF" w:rsidR="004809D5" w:rsidRPr="00822B5C" w:rsidRDefault="00822B5C" w:rsidP="00822B5C">
      <w:pPr>
        <w:widowControl w:val="0"/>
        <w:tabs>
          <w:tab w:val="left" w:pos="22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</w:t>
      </w:r>
      <w:proofErr w:type="gramStart"/>
      <w:r w:rsidR="004809D5" w:rsidRPr="00822B5C">
        <w:rPr>
          <w:rFonts w:cs="Calibri"/>
        </w:rPr>
        <w:t>Goals, SLC, Previous Year and Current Year</w:t>
      </w:r>
      <w:r w:rsidRPr="00822B5C">
        <w:rPr>
          <w:rFonts w:cs="Calibri"/>
        </w:rPr>
        <w:t>.</w:t>
      </w:r>
      <w:proofErr w:type="gramEnd"/>
    </w:p>
    <w:p w14:paraId="75C8B340" w14:textId="77777777" w:rsidR="00DC3A9A" w:rsidRPr="004809D5" w:rsidRDefault="00DC3A9A" w:rsidP="004809D5">
      <w:pPr>
        <w:pStyle w:val="ListParagraph"/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ind w:left="284" w:hanging="284"/>
        <w:rPr>
          <w:rFonts w:ascii="Century Gothic" w:hAnsi="Century Gothic" w:cs="Calibri"/>
        </w:rPr>
      </w:pPr>
      <w:r w:rsidRPr="004809D5">
        <w:rPr>
          <w:rFonts w:ascii="Century Gothic" w:hAnsi="Century Gothic" w:cs="Calibri"/>
        </w:rPr>
        <w:t xml:space="preserve">All posts are to include: post title, date published and are linked to a category. </w:t>
      </w:r>
    </w:p>
    <w:p w14:paraId="2F9191B7" w14:textId="77777777" w:rsidR="00DC3A9A" w:rsidRPr="004809D5" w:rsidRDefault="00DC3A9A" w:rsidP="00DC3A9A">
      <w:pPr>
        <w:widowControl w:val="0"/>
        <w:numPr>
          <w:ilvl w:val="0"/>
          <w:numId w:val="6"/>
        </w:numPr>
        <w:tabs>
          <w:tab w:val="left" w:pos="220"/>
        </w:tabs>
        <w:autoSpaceDE w:val="0"/>
        <w:autoSpaceDN w:val="0"/>
        <w:adjustRightInd w:val="0"/>
        <w:ind w:hanging="720"/>
        <w:rPr>
          <w:rFonts w:cs="Calibri"/>
        </w:rPr>
      </w:pPr>
      <w:r w:rsidRPr="004809D5">
        <w:rPr>
          <w:rFonts w:cs="Calibri"/>
        </w:rPr>
        <w:t xml:space="preserve">Posts can include photos, videos (stop motion / presentations) and work. </w:t>
      </w:r>
    </w:p>
    <w:p w14:paraId="6A429652" w14:textId="77777777" w:rsidR="00822B5C" w:rsidRDefault="00DC3A9A" w:rsidP="00335B8D">
      <w:pPr>
        <w:widowControl w:val="0"/>
        <w:numPr>
          <w:ilvl w:val="0"/>
          <w:numId w:val="6"/>
        </w:numPr>
        <w:tabs>
          <w:tab w:val="left" w:pos="220"/>
        </w:tabs>
        <w:autoSpaceDE w:val="0"/>
        <w:autoSpaceDN w:val="0"/>
        <w:adjustRightInd w:val="0"/>
        <w:ind w:left="284" w:hanging="284"/>
        <w:rPr>
          <w:rFonts w:cs="Calibri"/>
        </w:rPr>
      </w:pPr>
      <w:r w:rsidRPr="00335B8D">
        <w:rPr>
          <w:rFonts w:cs="Calibri"/>
        </w:rPr>
        <w:t>All videos should be less than 45m</w:t>
      </w:r>
      <w:r w:rsidR="00335B8D" w:rsidRPr="00335B8D">
        <w:rPr>
          <w:rFonts w:cs="Calibri"/>
        </w:rPr>
        <w:t xml:space="preserve">b. </w:t>
      </w:r>
      <w:r w:rsidR="00335B8D">
        <w:rPr>
          <w:rFonts w:cs="Calibri"/>
        </w:rPr>
        <w:t>Vi</w:t>
      </w:r>
      <w:r w:rsidR="00822B5C">
        <w:rPr>
          <w:rFonts w:cs="Calibri"/>
        </w:rPr>
        <w:t>deos should be compressed using</w:t>
      </w:r>
    </w:p>
    <w:p w14:paraId="40EF937A" w14:textId="77777777" w:rsidR="00822B5C" w:rsidRDefault="00822B5C" w:rsidP="00822B5C">
      <w:pPr>
        <w:widowControl w:val="0"/>
        <w:tabs>
          <w:tab w:val="left" w:pos="22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</w:t>
      </w:r>
      <w:proofErr w:type="spellStart"/>
      <w:r w:rsidR="00335B8D">
        <w:rPr>
          <w:rFonts w:cs="Calibri"/>
        </w:rPr>
        <w:t>Quicktime</w:t>
      </w:r>
      <w:proofErr w:type="spellEnd"/>
      <w:r w:rsidR="00335B8D">
        <w:rPr>
          <w:rFonts w:cs="Calibri"/>
        </w:rPr>
        <w:t xml:space="preserve"> so that they do not take a long time to download and play during </w:t>
      </w:r>
    </w:p>
    <w:p w14:paraId="1F37FA1A" w14:textId="1D1BC8E2" w:rsidR="00335B8D" w:rsidRPr="004809D5" w:rsidRDefault="00822B5C" w:rsidP="00822B5C">
      <w:pPr>
        <w:widowControl w:val="0"/>
        <w:tabs>
          <w:tab w:val="left" w:pos="22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</w:t>
      </w:r>
      <w:r w:rsidR="00335B8D">
        <w:rPr>
          <w:rFonts w:cs="Calibri"/>
        </w:rPr>
        <w:t xml:space="preserve">SLCs. </w:t>
      </w:r>
      <w:r w:rsidR="00335B8D" w:rsidRPr="004809D5">
        <w:rPr>
          <w:rFonts w:cs="Calibri"/>
        </w:rPr>
        <w:t>You can also ask your PPT representative on how to do this.</w:t>
      </w:r>
    </w:p>
    <w:p w14:paraId="5CD131DE" w14:textId="0B60E4D8" w:rsidR="00DC3A9A" w:rsidRPr="00335B8D" w:rsidRDefault="00DC3A9A" w:rsidP="00335B8D">
      <w:pPr>
        <w:widowControl w:val="0"/>
        <w:tabs>
          <w:tab w:val="left" w:pos="220"/>
        </w:tabs>
        <w:autoSpaceDE w:val="0"/>
        <w:autoSpaceDN w:val="0"/>
        <w:adjustRightInd w:val="0"/>
        <w:ind w:left="284"/>
        <w:rPr>
          <w:rFonts w:cs="Calibri"/>
        </w:rPr>
      </w:pPr>
    </w:p>
    <w:p w14:paraId="60F8363C" w14:textId="77777777" w:rsidR="00443C66" w:rsidRPr="000F5B93" w:rsidRDefault="00443C66" w:rsidP="00443C66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ind w:hanging="720"/>
        <w:rPr>
          <w:rFonts w:cs="Calibri"/>
        </w:rPr>
      </w:pPr>
    </w:p>
    <w:p w14:paraId="5B03EC3F" w14:textId="6394DC81" w:rsidR="00CD06C9" w:rsidRPr="00E059F5" w:rsidRDefault="00CD06C9" w:rsidP="00CD06C9">
      <w:pPr>
        <w:rPr>
          <w:b/>
        </w:rPr>
      </w:pPr>
    </w:p>
    <w:sectPr w:rsidR="00CD06C9" w:rsidRPr="00E059F5" w:rsidSect="004A4B15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D098F17A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576040"/>
    <w:multiLevelType w:val="hybridMultilevel"/>
    <w:tmpl w:val="985E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90A69"/>
    <w:multiLevelType w:val="hybridMultilevel"/>
    <w:tmpl w:val="2D1C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81C47"/>
    <w:multiLevelType w:val="hybridMultilevel"/>
    <w:tmpl w:val="6AC0D0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21946"/>
    <w:multiLevelType w:val="hybridMultilevel"/>
    <w:tmpl w:val="909C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97827"/>
    <w:multiLevelType w:val="hybridMultilevel"/>
    <w:tmpl w:val="F9AA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A0CFE"/>
    <w:multiLevelType w:val="hybridMultilevel"/>
    <w:tmpl w:val="497C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72784"/>
    <w:multiLevelType w:val="hybridMultilevel"/>
    <w:tmpl w:val="FEC8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15"/>
    <w:rsid w:val="000462AF"/>
    <w:rsid w:val="00050B2B"/>
    <w:rsid w:val="000F5B93"/>
    <w:rsid w:val="0010580B"/>
    <w:rsid w:val="001375D7"/>
    <w:rsid w:val="00185D48"/>
    <w:rsid w:val="001A4692"/>
    <w:rsid w:val="001C7C92"/>
    <w:rsid w:val="00280F51"/>
    <w:rsid w:val="00335B8D"/>
    <w:rsid w:val="00347E1F"/>
    <w:rsid w:val="003B3F85"/>
    <w:rsid w:val="00416B3E"/>
    <w:rsid w:val="00443C66"/>
    <w:rsid w:val="004809D5"/>
    <w:rsid w:val="004A4B15"/>
    <w:rsid w:val="004B67DF"/>
    <w:rsid w:val="004B722E"/>
    <w:rsid w:val="004D560C"/>
    <w:rsid w:val="0051120A"/>
    <w:rsid w:val="00667D68"/>
    <w:rsid w:val="006951B0"/>
    <w:rsid w:val="006A1C3D"/>
    <w:rsid w:val="006B3BB4"/>
    <w:rsid w:val="006C72FE"/>
    <w:rsid w:val="007945CD"/>
    <w:rsid w:val="00822B5C"/>
    <w:rsid w:val="008B0FC2"/>
    <w:rsid w:val="008B26E5"/>
    <w:rsid w:val="00951730"/>
    <w:rsid w:val="009537CE"/>
    <w:rsid w:val="00966F6B"/>
    <w:rsid w:val="00971945"/>
    <w:rsid w:val="009D5E8F"/>
    <w:rsid w:val="009F079D"/>
    <w:rsid w:val="00A63133"/>
    <w:rsid w:val="00A831BC"/>
    <w:rsid w:val="00AB40B3"/>
    <w:rsid w:val="00AC3861"/>
    <w:rsid w:val="00AD41C9"/>
    <w:rsid w:val="00C501E6"/>
    <w:rsid w:val="00C551F2"/>
    <w:rsid w:val="00C6470C"/>
    <w:rsid w:val="00C75132"/>
    <w:rsid w:val="00CD06C9"/>
    <w:rsid w:val="00CE6AC1"/>
    <w:rsid w:val="00D84EC8"/>
    <w:rsid w:val="00DC3A9A"/>
    <w:rsid w:val="00E059F5"/>
    <w:rsid w:val="00E27EFE"/>
    <w:rsid w:val="00E422A5"/>
    <w:rsid w:val="00E6462C"/>
    <w:rsid w:val="00F214E8"/>
    <w:rsid w:val="00F57EBA"/>
    <w:rsid w:val="00F72BA4"/>
    <w:rsid w:val="00FA4D88"/>
    <w:rsid w:val="00FC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2C0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A4B1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4B15"/>
    <w:rPr>
      <w:rFonts w:asciiTheme="minorHAnsi" w:hAnsiTheme="minorHAns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A4B15"/>
    <w:pPr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C75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A4B1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4B15"/>
    <w:rPr>
      <w:rFonts w:asciiTheme="minorHAnsi" w:hAnsiTheme="minorHAns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A4B15"/>
    <w:pPr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C75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891</Words>
  <Characters>5084</Characters>
  <Application>Microsoft Macintosh Word</Application>
  <DocSecurity>0</DocSecurity>
  <Lines>42</Lines>
  <Paragraphs>11</Paragraphs>
  <ScaleCrop>false</ScaleCrop>
  <Company>YCIS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Client Admin</cp:lastModifiedBy>
  <cp:revision>8</cp:revision>
  <cp:lastPrinted>2015-11-10T03:09:00Z</cp:lastPrinted>
  <dcterms:created xsi:type="dcterms:W3CDTF">2015-10-31T15:15:00Z</dcterms:created>
  <dcterms:modified xsi:type="dcterms:W3CDTF">2015-11-11T07:52:00Z</dcterms:modified>
</cp:coreProperties>
</file>